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C9AB" w14:textId="2890E80D" w:rsidR="00C55001" w:rsidRDefault="00885D0C" w:rsidP="00885D0C">
      <w:pPr>
        <w:pStyle w:val="Corpotesto"/>
        <w:ind w:left="6480"/>
        <w:rPr>
          <w:spacing w:val="-4"/>
        </w:rPr>
      </w:pPr>
      <w:r>
        <w:rPr>
          <w:spacing w:val="-4"/>
        </w:rPr>
        <w:t>Al COMUNE DI OSIMO</w:t>
      </w:r>
    </w:p>
    <w:p w14:paraId="37112A4F" w14:textId="707FEBE8" w:rsidR="00885D0C" w:rsidRDefault="00885D0C" w:rsidP="00885D0C">
      <w:pPr>
        <w:pStyle w:val="Corpotesto"/>
        <w:ind w:left="6480"/>
        <w:rPr>
          <w:spacing w:val="-4"/>
        </w:rPr>
      </w:pPr>
      <w:r>
        <w:rPr>
          <w:spacing w:val="-4"/>
        </w:rPr>
        <w:t>Piazza del Comune n. 1</w:t>
      </w:r>
    </w:p>
    <w:p w14:paraId="0B26F489" w14:textId="29893FF0" w:rsidR="00885D0C" w:rsidRDefault="00885D0C" w:rsidP="00885D0C">
      <w:pPr>
        <w:pStyle w:val="Corpotesto"/>
        <w:ind w:left="6480"/>
        <w:rPr>
          <w:spacing w:val="-4"/>
        </w:rPr>
      </w:pPr>
      <w:r>
        <w:rPr>
          <w:spacing w:val="-4"/>
        </w:rPr>
        <w:t>60027 OSIMO (AN)</w:t>
      </w:r>
    </w:p>
    <w:p w14:paraId="768A0FB3" w14:textId="46E3980A" w:rsidR="00885D0C" w:rsidRDefault="00885D0C" w:rsidP="00885D0C">
      <w:pPr>
        <w:pStyle w:val="Corpotesto"/>
        <w:ind w:left="6480"/>
        <w:rPr>
          <w:spacing w:val="-4"/>
        </w:rPr>
      </w:pPr>
      <w:r>
        <w:rPr>
          <w:spacing w:val="-4"/>
        </w:rPr>
        <w:t xml:space="preserve">PEC: </w:t>
      </w:r>
      <w:hyperlink r:id="rId8" w:history="1">
        <w:r w:rsidRPr="0096080D">
          <w:rPr>
            <w:rStyle w:val="Collegamentoipertestuale"/>
            <w:spacing w:val="-4"/>
          </w:rPr>
          <w:t>comune.osimo@emarche.it</w:t>
        </w:r>
      </w:hyperlink>
    </w:p>
    <w:p w14:paraId="1166A20C" w14:textId="77777777" w:rsidR="00885D0C" w:rsidRDefault="00885D0C" w:rsidP="00885D0C">
      <w:pPr>
        <w:pStyle w:val="Corpotesto"/>
        <w:ind w:left="6480"/>
      </w:pPr>
    </w:p>
    <w:p w14:paraId="776A86F9" w14:textId="77777777" w:rsidR="00C55001" w:rsidRDefault="00C55001">
      <w:pPr>
        <w:pStyle w:val="Corpotesto"/>
        <w:ind w:left="0"/>
      </w:pPr>
    </w:p>
    <w:p w14:paraId="4CC90733" w14:textId="77777777" w:rsidR="00C55001" w:rsidRDefault="00C55001">
      <w:pPr>
        <w:pStyle w:val="Corpotesto"/>
        <w:spacing w:before="267"/>
        <w:ind w:left="0"/>
      </w:pPr>
    </w:p>
    <w:p w14:paraId="29DA1098" w14:textId="5DD9E66C" w:rsidR="00885D0C" w:rsidRDefault="00014A51" w:rsidP="00885D0C">
      <w:pPr>
        <w:pStyle w:val="Titolo1"/>
        <w:spacing w:line="272" w:lineRule="exact"/>
        <w:ind w:right="4"/>
        <w:rPr>
          <w:b w:val="0"/>
        </w:rPr>
      </w:pPr>
      <w:r>
        <w:rPr>
          <w:spacing w:val="-8"/>
        </w:rPr>
        <w:t>ISTANZA</w:t>
      </w:r>
      <w:r>
        <w:rPr>
          <w:spacing w:val="4"/>
        </w:rPr>
        <w:t xml:space="preserve"> </w:t>
      </w:r>
      <w:r w:rsidR="00885D0C">
        <w:rPr>
          <w:spacing w:val="4"/>
        </w:rPr>
        <w:t>DI MANIFESTAZIONE DI INTERESSE</w:t>
      </w:r>
    </w:p>
    <w:p w14:paraId="04732E93" w14:textId="77777777" w:rsidR="00885D0C" w:rsidRDefault="00014A51" w:rsidP="007E173B">
      <w:pPr>
        <w:spacing w:before="1" w:line="235" w:lineRule="auto"/>
        <w:ind w:left="585" w:right="5"/>
        <w:jc w:val="center"/>
        <w:rPr>
          <w:b/>
          <w:sz w:val="24"/>
        </w:rPr>
      </w:pPr>
      <w:r>
        <w:rPr>
          <w:b/>
          <w:sz w:val="24"/>
        </w:rPr>
        <w:t xml:space="preserve"> PER IL CONFERIMENTO DELL’ INCARICO DI</w:t>
      </w:r>
    </w:p>
    <w:p w14:paraId="7DAC070F" w14:textId="7E860C37" w:rsidR="00885D0C" w:rsidRPr="00885D0C" w:rsidRDefault="00E11799" w:rsidP="007E173B">
      <w:pPr>
        <w:spacing w:before="1" w:line="235" w:lineRule="auto"/>
        <w:ind w:left="585" w:right="5"/>
        <w:jc w:val="center"/>
        <w:rPr>
          <w:b/>
          <w:sz w:val="24"/>
          <w:u w:val="single"/>
        </w:rPr>
      </w:pPr>
      <w:r>
        <w:rPr>
          <w:b/>
          <w:sz w:val="24"/>
          <w:u w:val="single"/>
        </w:rPr>
        <w:t>COLLAUDO STATICO</w:t>
      </w:r>
    </w:p>
    <w:p w14:paraId="3D9B06ED" w14:textId="77777777" w:rsidR="00D104EB" w:rsidRDefault="00E11799" w:rsidP="00E11799">
      <w:pPr>
        <w:jc w:val="center"/>
        <w:rPr>
          <w:b/>
          <w:color w:val="000000"/>
          <w:sz w:val="24"/>
          <w:szCs w:val="24"/>
        </w:rPr>
      </w:pPr>
      <w:r>
        <w:rPr>
          <w:rFonts w:eastAsia="MS Mincho"/>
          <w:b/>
          <w:sz w:val="24"/>
          <w:szCs w:val="24"/>
        </w:rPr>
        <w:t xml:space="preserve">dei </w:t>
      </w:r>
      <w:r w:rsidRPr="00A24EC1">
        <w:rPr>
          <w:rFonts w:eastAsia="MS Mincho"/>
          <w:b/>
          <w:sz w:val="24"/>
          <w:szCs w:val="24"/>
        </w:rPr>
        <w:t xml:space="preserve">lavori di </w:t>
      </w:r>
      <w:r w:rsidRPr="00A24EC1">
        <w:rPr>
          <w:b/>
          <w:color w:val="000000"/>
          <w:sz w:val="24"/>
          <w:szCs w:val="24"/>
        </w:rPr>
        <w:t>realizzazione del Museo regionale della Civiltà contadina</w:t>
      </w:r>
    </w:p>
    <w:p w14:paraId="726C0DC0" w14:textId="77777777" w:rsidR="00D104EB" w:rsidRDefault="00E11799" w:rsidP="00E11799">
      <w:pPr>
        <w:jc w:val="center"/>
        <w:rPr>
          <w:b/>
          <w:color w:val="000000"/>
          <w:sz w:val="24"/>
          <w:szCs w:val="24"/>
        </w:rPr>
      </w:pPr>
      <w:r w:rsidRPr="00A24EC1">
        <w:rPr>
          <w:b/>
          <w:color w:val="000000"/>
          <w:sz w:val="24"/>
          <w:szCs w:val="24"/>
        </w:rPr>
        <w:t xml:space="preserve"> e della Festa del Covo in località Campocavallo di Osimo</w:t>
      </w:r>
      <w:r>
        <w:rPr>
          <w:b/>
          <w:color w:val="000000"/>
          <w:sz w:val="24"/>
          <w:szCs w:val="24"/>
        </w:rPr>
        <w:t xml:space="preserve"> </w:t>
      </w:r>
    </w:p>
    <w:p w14:paraId="1AD9D4AE" w14:textId="7F6575FB" w:rsidR="00E11799" w:rsidRPr="00A24EC1" w:rsidRDefault="00E11799" w:rsidP="00E11799">
      <w:pPr>
        <w:jc w:val="center"/>
        <w:rPr>
          <w:rFonts w:eastAsia="MS Mincho"/>
          <w:b/>
          <w:sz w:val="24"/>
          <w:szCs w:val="24"/>
        </w:rPr>
      </w:pPr>
      <w:r w:rsidRPr="00A24EC1">
        <w:rPr>
          <w:b/>
          <w:color w:val="000000"/>
          <w:sz w:val="24"/>
          <w:szCs w:val="24"/>
        </w:rPr>
        <w:t>(CUP G81B21000340004)</w:t>
      </w:r>
    </w:p>
    <w:p w14:paraId="31C0DF4B" w14:textId="77777777" w:rsidR="00E11799" w:rsidRPr="00A24EC1" w:rsidRDefault="00E11799" w:rsidP="00E11799">
      <w:pPr>
        <w:jc w:val="center"/>
        <w:rPr>
          <w:rFonts w:eastAsia="MS Mincho"/>
          <w:b/>
          <w:sz w:val="24"/>
          <w:szCs w:val="24"/>
        </w:rPr>
      </w:pPr>
    </w:p>
    <w:p w14:paraId="244C9AC4" w14:textId="77777777" w:rsidR="00885D0C" w:rsidRDefault="00885D0C" w:rsidP="007E173B">
      <w:pPr>
        <w:spacing w:before="1" w:line="235" w:lineRule="auto"/>
        <w:ind w:left="585" w:right="5"/>
        <w:jc w:val="center"/>
        <w:rPr>
          <w:b/>
          <w:sz w:val="24"/>
        </w:rPr>
      </w:pPr>
    </w:p>
    <w:p w14:paraId="4DFDD556" w14:textId="77777777" w:rsidR="00F75E3F" w:rsidRDefault="00F75E3F" w:rsidP="007E173B">
      <w:pPr>
        <w:spacing w:before="1" w:line="235" w:lineRule="auto"/>
        <w:ind w:left="585" w:right="5"/>
        <w:jc w:val="center"/>
        <w:rPr>
          <w:b/>
          <w:sz w:val="24"/>
        </w:rPr>
      </w:pPr>
    </w:p>
    <w:p w14:paraId="6C8C7399" w14:textId="16C68757" w:rsidR="00885D0C" w:rsidRPr="00F75E3F" w:rsidRDefault="00014A51" w:rsidP="00F75E3F">
      <w:pPr>
        <w:spacing w:line="360" w:lineRule="auto"/>
        <w:ind w:left="285" w:right="5"/>
        <w:jc w:val="both"/>
        <w:rPr>
          <w:spacing w:val="-5"/>
          <w:sz w:val="24"/>
          <w:szCs w:val="24"/>
        </w:rPr>
      </w:pPr>
      <w:r w:rsidRPr="00F75E3F">
        <w:rPr>
          <w:spacing w:val="-2"/>
          <w:sz w:val="24"/>
          <w:szCs w:val="24"/>
        </w:rPr>
        <w:t>Il</w:t>
      </w:r>
      <w:r w:rsidR="00885D0C" w:rsidRPr="00F75E3F">
        <w:rPr>
          <w:spacing w:val="-2"/>
          <w:sz w:val="24"/>
          <w:szCs w:val="24"/>
        </w:rPr>
        <w:t>/La</w:t>
      </w:r>
      <w:r w:rsidRPr="00F75E3F">
        <w:rPr>
          <w:spacing w:val="-5"/>
          <w:sz w:val="24"/>
          <w:szCs w:val="24"/>
        </w:rPr>
        <w:t xml:space="preserve"> </w:t>
      </w:r>
      <w:r w:rsidRPr="00F75E3F">
        <w:rPr>
          <w:spacing w:val="-2"/>
          <w:sz w:val="24"/>
          <w:szCs w:val="24"/>
        </w:rPr>
        <w:t>sottoscritto</w:t>
      </w:r>
      <w:r w:rsidR="00885D0C" w:rsidRPr="00F75E3F">
        <w:rPr>
          <w:spacing w:val="-2"/>
          <w:sz w:val="24"/>
          <w:szCs w:val="24"/>
        </w:rPr>
        <w:t>/a</w:t>
      </w:r>
      <w:r w:rsidRPr="00F75E3F">
        <w:rPr>
          <w:spacing w:val="-5"/>
          <w:sz w:val="24"/>
          <w:szCs w:val="24"/>
        </w:rPr>
        <w:t xml:space="preserve"> </w:t>
      </w:r>
      <w:proofErr w:type="gramStart"/>
      <w:r w:rsidR="00BC11AE">
        <w:rPr>
          <w:spacing w:val="-2"/>
          <w:sz w:val="24"/>
          <w:szCs w:val="24"/>
        </w:rPr>
        <w:t>…….</w:t>
      </w:r>
      <w:proofErr w:type="gramEnd"/>
      <w:r w:rsidR="00BC11AE">
        <w:rPr>
          <w:spacing w:val="-2"/>
          <w:sz w:val="24"/>
          <w:szCs w:val="24"/>
        </w:rPr>
        <w:t>.……………………………………………</w:t>
      </w:r>
      <w:proofErr w:type="gramStart"/>
      <w:r w:rsidR="00BC11AE">
        <w:rPr>
          <w:spacing w:val="-2"/>
          <w:sz w:val="24"/>
          <w:szCs w:val="24"/>
        </w:rPr>
        <w:t>…….</w:t>
      </w:r>
      <w:proofErr w:type="gramEnd"/>
      <w:r w:rsidR="00BC11AE">
        <w:rPr>
          <w:spacing w:val="-2"/>
          <w:sz w:val="24"/>
          <w:szCs w:val="24"/>
        </w:rPr>
        <w:t>.</w:t>
      </w:r>
      <w:r w:rsidRPr="00F75E3F">
        <w:rPr>
          <w:spacing w:val="-5"/>
          <w:sz w:val="24"/>
          <w:szCs w:val="24"/>
        </w:rPr>
        <w:t xml:space="preserve"> </w:t>
      </w:r>
    </w:p>
    <w:p w14:paraId="442944EA" w14:textId="4255A380" w:rsidR="00885D0C" w:rsidRPr="00F75E3F" w:rsidRDefault="00014A51" w:rsidP="00F75E3F">
      <w:pPr>
        <w:spacing w:line="360" w:lineRule="auto"/>
        <w:ind w:left="285" w:right="5"/>
        <w:jc w:val="both"/>
        <w:rPr>
          <w:spacing w:val="-8"/>
          <w:sz w:val="24"/>
          <w:szCs w:val="24"/>
        </w:rPr>
      </w:pPr>
      <w:r w:rsidRPr="00F75E3F">
        <w:rPr>
          <w:spacing w:val="-2"/>
          <w:sz w:val="24"/>
          <w:szCs w:val="24"/>
        </w:rPr>
        <w:t>nato</w:t>
      </w:r>
      <w:r w:rsidR="00885D0C" w:rsidRPr="00F75E3F">
        <w:rPr>
          <w:spacing w:val="-2"/>
          <w:sz w:val="24"/>
          <w:szCs w:val="24"/>
        </w:rPr>
        <w:t>/a</w:t>
      </w:r>
      <w:r w:rsidRPr="00F75E3F">
        <w:rPr>
          <w:spacing w:val="-5"/>
          <w:sz w:val="24"/>
          <w:szCs w:val="24"/>
        </w:rPr>
        <w:t xml:space="preserve"> </w:t>
      </w:r>
      <w:r w:rsidRPr="00F75E3F">
        <w:rPr>
          <w:spacing w:val="-2"/>
          <w:sz w:val="24"/>
          <w:szCs w:val="24"/>
        </w:rPr>
        <w:t>il</w:t>
      </w:r>
      <w:proofErr w:type="gramStart"/>
      <w:r w:rsidRPr="00F75E3F">
        <w:rPr>
          <w:spacing w:val="-5"/>
          <w:sz w:val="24"/>
          <w:szCs w:val="24"/>
        </w:rPr>
        <w:t xml:space="preserve"> </w:t>
      </w:r>
      <w:r w:rsidRPr="00F75E3F">
        <w:rPr>
          <w:spacing w:val="-2"/>
          <w:sz w:val="24"/>
          <w:szCs w:val="24"/>
        </w:rPr>
        <w:t>.…</w:t>
      </w:r>
      <w:proofErr w:type="gramEnd"/>
      <w:r w:rsidRPr="00F75E3F">
        <w:rPr>
          <w:spacing w:val="-2"/>
          <w:sz w:val="24"/>
          <w:szCs w:val="24"/>
        </w:rPr>
        <w:t>………</w:t>
      </w:r>
      <w:proofErr w:type="gramStart"/>
      <w:r w:rsidRPr="00F75E3F">
        <w:rPr>
          <w:spacing w:val="-2"/>
          <w:sz w:val="24"/>
          <w:szCs w:val="24"/>
        </w:rPr>
        <w:t>…….</w:t>
      </w:r>
      <w:proofErr w:type="gramEnd"/>
      <w:r w:rsidRPr="00F75E3F">
        <w:rPr>
          <w:spacing w:val="-2"/>
          <w:sz w:val="24"/>
          <w:szCs w:val="24"/>
        </w:rPr>
        <w:t xml:space="preserve">. </w:t>
      </w:r>
      <w:r w:rsidR="00885D0C" w:rsidRPr="00F75E3F">
        <w:rPr>
          <w:spacing w:val="-2"/>
          <w:sz w:val="24"/>
          <w:szCs w:val="24"/>
        </w:rPr>
        <w:t xml:space="preserve">a </w:t>
      </w:r>
      <w:r w:rsidR="00885D0C" w:rsidRPr="00F75E3F">
        <w:rPr>
          <w:sz w:val="24"/>
          <w:szCs w:val="24"/>
        </w:rPr>
        <w:t>……..……………</w:t>
      </w:r>
      <w:r w:rsidR="00F75E3F">
        <w:rPr>
          <w:sz w:val="24"/>
          <w:szCs w:val="24"/>
        </w:rPr>
        <w:t>………..</w:t>
      </w:r>
      <w:r w:rsidR="00885D0C" w:rsidRPr="00F75E3F">
        <w:rPr>
          <w:sz w:val="24"/>
          <w:szCs w:val="24"/>
        </w:rPr>
        <w:t>..</w:t>
      </w:r>
      <w:r w:rsidRPr="00F75E3F">
        <w:rPr>
          <w:spacing w:val="-10"/>
          <w:sz w:val="24"/>
          <w:szCs w:val="24"/>
        </w:rPr>
        <w:t xml:space="preserve"> </w:t>
      </w:r>
      <w:r w:rsidRPr="00F75E3F">
        <w:rPr>
          <w:sz w:val="24"/>
          <w:szCs w:val="24"/>
        </w:rPr>
        <w:t>(prov.</w:t>
      </w:r>
      <w:r w:rsidRPr="00F75E3F">
        <w:rPr>
          <w:spacing w:val="-8"/>
          <w:sz w:val="24"/>
          <w:szCs w:val="24"/>
        </w:rPr>
        <w:t xml:space="preserve"> </w:t>
      </w:r>
      <w:r w:rsidR="00BC11AE">
        <w:rPr>
          <w:sz w:val="24"/>
          <w:szCs w:val="24"/>
        </w:rPr>
        <w:t>……….)</w:t>
      </w:r>
    </w:p>
    <w:p w14:paraId="6AF9A381" w14:textId="220DC374" w:rsidR="00885D0C" w:rsidRPr="00F75E3F" w:rsidRDefault="00014A51" w:rsidP="00F75E3F">
      <w:pPr>
        <w:spacing w:line="360" w:lineRule="auto"/>
        <w:ind w:left="285" w:right="5"/>
        <w:jc w:val="both"/>
        <w:rPr>
          <w:spacing w:val="-2"/>
          <w:sz w:val="24"/>
          <w:szCs w:val="24"/>
        </w:rPr>
      </w:pPr>
      <w:r w:rsidRPr="00F75E3F">
        <w:rPr>
          <w:sz w:val="24"/>
          <w:szCs w:val="24"/>
        </w:rPr>
        <w:t>residente</w:t>
      </w:r>
      <w:r w:rsidRPr="00F75E3F">
        <w:rPr>
          <w:spacing w:val="-11"/>
          <w:sz w:val="24"/>
          <w:szCs w:val="24"/>
        </w:rPr>
        <w:t xml:space="preserve"> </w:t>
      </w:r>
      <w:r w:rsidRPr="00F75E3F">
        <w:rPr>
          <w:sz w:val="24"/>
          <w:szCs w:val="24"/>
        </w:rPr>
        <w:t>a</w:t>
      </w:r>
      <w:r w:rsidRPr="00F75E3F">
        <w:rPr>
          <w:spacing w:val="-8"/>
          <w:sz w:val="24"/>
          <w:szCs w:val="24"/>
        </w:rPr>
        <w:t xml:space="preserve"> </w:t>
      </w:r>
      <w:r w:rsidRPr="00F75E3F">
        <w:rPr>
          <w:sz w:val="24"/>
          <w:szCs w:val="24"/>
        </w:rPr>
        <w:t>………………………………………...</w:t>
      </w:r>
      <w:r w:rsidR="00D616F1" w:rsidRPr="00F75E3F">
        <w:rPr>
          <w:sz w:val="24"/>
          <w:szCs w:val="24"/>
        </w:rPr>
        <w:t>....</w:t>
      </w:r>
      <w:r w:rsidR="00885D0C" w:rsidRPr="00F75E3F">
        <w:rPr>
          <w:sz w:val="24"/>
          <w:szCs w:val="24"/>
        </w:rPr>
        <w:t xml:space="preserve"> </w:t>
      </w:r>
      <w:r w:rsidRPr="00F75E3F">
        <w:rPr>
          <w:spacing w:val="-2"/>
          <w:sz w:val="24"/>
          <w:szCs w:val="24"/>
        </w:rPr>
        <w:t>(prov.</w:t>
      </w:r>
      <w:r w:rsidRPr="00F75E3F">
        <w:rPr>
          <w:spacing w:val="-8"/>
          <w:sz w:val="24"/>
          <w:szCs w:val="24"/>
        </w:rPr>
        <w:t xml:space="preserve"> </w:t>
      </w:r>
      <w:r w:rsidRPr="00F75E3F">
        <w:rPr>
          <w:spacing w:val="-2"/>
          <w:sz w:val="24"/>
          <w:szCs w:val="24"/>
        </w:rPr>
        <w:t>……</w:t>
      </w:r>
      <w:r w:rsidR="00D616F1" w:rsidRPr="00F75E3F">
        <w:rPr>
          <w:spacing w:val="-2"/>
          <w:sz w:val="24"/>
          <w:szCs w:val="24"/>
        </w:rPr>
        <w:t>)</w:t>
      </w:r>
      <w:r w:rsidRPr="00F75E3F">
        <w:rPr>
          <w:spacing w:val="-7"/>
          <w:sz w:val="24"/>
          <w:szCs w:val="24"/>
        </w:rPr>
        <w:t xml:space="preserve"> </w:t>
      </w:r>
    </w:p>
    <w:p w14:paraId="276E6E04" w14:textId="121FCFDD" w:rsidR="00C55001" w:rsidRPr="00F75E3F" w:rsidRDefault="00014A51" w:rsidP="00F75E3F">
      <w:pPr>
        <w:spacing w:line="360" w:lineRule="auto"/>
        <w:ind w:left="285" w:right="5"/>
        <w:jc w:val="both"/>
        <w:rPr>
          <w:sz w:val="24"/>
          <w:szCs w:val="24"/>
        </w:rPr>
      </w:pPr>
      <w:r w:rsidRPr="00F75E3F">
        <w:rPr>
          <w:spacing w:val="-2"/>
          <w:sz w:val="24"/>
          <w:szCs w:val="24"/>
        </w:rPr>
        <w:t>in</w:t>
      </w:r>
      <w:r w:rsidRPr="00F75E3F">
        <w:rPr>
          <w:spacing w:val="-9"/>
          <w:sz w:val="24"/>
          <w:szCs w:val="24"/>
        </w:rPr>
        <w:t xml:space="preserve"> </w:t>
      </w:r>
      <w:r w:rsidRPr="00F75E3F">
        <w:rPr>
          <w:spacing w:val="-5"/>
          <w:sz w:val="24"/>
          <w:szCs w:val="24"/>
        </w:rPr>
        <w:t>via</w:t>
      </w:r>
      <w:r w:rsidR="00885D0C" w:rsidRPr="00F75E3F">
        <w:rPr>
          <w:sz w:val="24"/>
          <w:szCs w:val="24"/>
        </w:rPr>
        <w:t xml:space="preserve"> ………………………………………………………. n. ………</w:t>
      </w:r>
    </w:p>
    <w:p w14:paraId="044B0A93" w14:textId="3018084B" w:rsidR="00885D0C" w:rsidRPr="00BC11AE" w:rsidRDefault="00BC11AE" w:rsidP="00F75E3F">
      <w:pPr>
        <w:pStyle w:val="Corpotesto"/>
        <w:tabs>
          <w:tab w:val="left" w:leader="dot" w:pos="9082"/>
        </w:tabs>
        <w:spacing w:line="360" w:lineRule="auto"/>
        <w:jc w:val="both"/>
        <w:rPr>
          <w:spacing w:val="-6"/>
        </w:rPr>
      </w:pPr>
      <w:r w:rsidRPr="00BC11AE">
        <w:rPr>
          <w:spacing w:val="-2"/>
        </w:rPr>
        <w:t>Codice Fiscale</w:t>
      </w:r>
      <w:r w:rsidR="00014A51" w:rsidRPr="00BC11AE">
        <w:rPr>
          <w:spacing w:val="-8"/>
        </w:rPr>
        <w:t xml:space="preserve"> </w:t>
      </w:r>
      <w:r w:rsidR="00014A51" w:rsidRPr="00BC11AE">
        <w:rPr>
          <w:spacing w:val="-2"/>
        </w:rPr>
        <w:t>……………………………………</w:t>
      </w:r>
      <w:r w:rsidR="00D616F1" w:rsidRPr="00BC11AE">
        <w:rPr>
          <w:spacing w:val="-2"/>
        </w:rPr>
        <w:t>……</w:t>
      </w:r>
    </w:p>
    <w:p w14:paraId="2BEEF5AE" w14:textId="6ED32823" w:rsidR="00885D0C" w:rsidRPr="00BC11AE" w:rsidRDefault="00014A51" w:rsidP="00F75E3F">
      <w:pPr>
        <w:pStyle w:val="Corpotesto"/>
        <w:tabs>
          <w:tab w:val="left" w:leader="dot" w:pos="9082"/>
        </w:tabs>
        <w:spacing w:line="360" w:lineRule="auto"/>
        <w:jc w:val="both"/>
        <w:rPr>
          <w:spacing w:val="3"/>
          <w:lang w:val="en-US"/>
        </w:rPr>
      </w:pPr>
      <w:r w:rsidRPr="00BC11AE">
        <w:rPr>
          <w:spacing w:val="-5"/>
          <w:lang w:val="en-US"/>
        </w:rPr>
        <w:t>Tel</w:t>
      </w:r>
      <w:r w:rsidR="00885D0C" w:rsidRPr="00BC11AE">
        <w:rPr>
          <w:spacing w:val="-5"/>
          <w:lang w:val="en-US"/>
        </w:rPr>
        <w:t xml:space="preserve">. n. </w:t>
      </w:r>
      <w:r w:rsidR="00885D0C" w:rsidRPr="00BC11AE">
        <w:rPr>
          <w:spacing w:val="-4"/>
          <w:lang w:val="en-US"/>
        </w:rPr>
        <w:t>……………………………………….</w:t>
      </w:r>
      <w:r w:rsidRPr="00BC11AE">
        <w:rPr>
          <w:spacing w:val="3"/>
          <w:lang w:val="en-US"/>
        </w:rPr>
        <w:t xml:space="preserve"> </w:t>
      </w:r>
    </w:p>
    <w:p w14:paraId="703A046C" w14:textId="631DFC28" w:rsidR="00885D0C" w:rsidRPr="00BC11AE" w:rsidRDefault="00885D0C" w:rsidP="00F75E3F">
      <w:pPr>
        <w:pStyle w:val="Corpotesto"/>
        <w:tabs>
          <w:tab w:val="left" w:leader="dot" w:pos="9082"/>
        </w:tabs>
        <w:spacing w:line="360" w:lineRule="auto"/>
        <w:jc w:val="both"/>
        <w:rPr>
          <w:spacing w:val="3"/>
          <w:lang w:val="en-US"/>
        </w:rPr>
      </w:pPr>
      <w:r w:rsidRPr="00BC11AE">
        <w:rPr>
          <w:spacing w:val="3"/>
          <w:lang w:val="en-US"/>
        </w:rPr>
        <w:t>email: ……………………………………….</w:t>
      </w:r>
    </w:p>
    <w:p w14:paraId="18034172" w14:textId="105F83C5" w:rsidR="00D616F1" w:rsidRPr="00BC11AE" w:rsidRDefault="00885D0C" w:rsidP="00F75E3F">
      <w:pPr>
        <w:pStyle w:val="Corpotesto"/>
        <w:tabs>
          <w:tab w:val="left" w:leader="dot" w:pos="9082"/>
        </w:tabs>
        <w:spacing w:line="360" w:lineRule="auto"/>
        <w:jc w:val="both"/>
        <w:rPr>
          <w:spacing w:val="-4"/>
          <w:lang w:val="en-US"/>
        </w:rPr>
      </w:pPr>
      <w:r w:rsidRPr="00BC11AE">
        <w:rPr>
          <w:spacing w:val="3"/>
          <w:lang w:val="en-US"/>
        </w:rPr>
        <w:t>PEC:</w:t>
      </w:r>
      <w:r w:rsidR="00014A51" w:rsidRPr="00BC11AE">
        <w:rPr>
          <w:spacing w:val="3"/>
          <w:lang w:val="en-US"/>
        </w:rPr>
        <w:t xml:space="preserve"> </w:t>
      </w:r>
      <w:r w:rsidR="00014A51" w:rsidRPr="00BC11AE">
        <w:rPr>
          <w:spacing w:val="-4"/>
          <w:lang w:val="en-US"/>
        </w:rPr>
        <w:t>…………………………………</w:t>
      </w:r>
      <w:r w:rsidR="00D616F1" w:rsidRPr="00BC11AE">
        <w:rPr>
          <w:spacing w:val="-4"/>
          <w:lang w:val="en-US"/>
        </w:rPr>
        <w:t>……</w:t>
      </w:r>
      <w:r w:rsidR="00014A51" w:rsidRPr="00BC11AE">
        <w:rPr>
          <w:spacing w:val="-4"/>
          <w:lang w:val="en-US"/>
        </w:rPr>
        <w:t>.</w:t>
      </w:r>
      <w:r w:rsidRPr="00BC11AE">
        <w:rPr>
          <w:spacing w:val="-4"/>
          <w:lang w:val="en-US"/>
        </w:rPr>
        <w:t>..</w:t>
      </w:r>
    </w:p>
    <w:p w14:paraId="7CCC2975" w14:textId="77777777" w:rsidR="00885D0C" w:rsidRPr="00BC11AE" w:rsidRDefault="00885D0C" w:rsidP="00F75E3F">
      <w:pPr>
        <w:pStyle w:val="Corpotesto"/>
        <w:tabs>
          <w:tab w:val="left" w:leader="dot" w:pos="9082"/>
        </w:tabs>
        <w:spacing w:line="360" w:lineRule="auto"/>
        <w:jc w:val="both"/>
        <w:rPr>
          <w:spacing w:val="-4"/>
          <w:lang w:val="en-US"/>
        </w:rPr>
      </w:pPr>
    </w:p>
    <w:p w14:paraId="6D1E3C2B" w14:textId="4EE2A87A" w:rsidR="00C55001" w:rsidRPr="00F75E3F" w:rsidRDefault="00014A51" w:rsidP="00F75E3F">
      <w:pPr>
        <w:pStyle w:val="Titolo1"/>
        <w:spacing w:line="360" w:lineRule="auto"/>
        <w:ind w:left="589"/>
        <w:rPr>
          <w:spacing w:val="-2"/>
          <w:w w:val="105"/>
        </w:rPr>
      </w:pPr>
      <w:r w:rsidRPr="00F75E3F">
        <w:rPr>
          <w:spacing w:val="-2"/>
          <w:w w:val="105"/>
        </w:rPr>
        <w:t>CHIEDE</w:t>
      </w:r>
    </w:p>
    <w:p w14:paraId="68663D57" w14:textId="77777777" w:rsidR="00D616F1" w:rsidRPr="00F75E3F" w:rsidRDefault="00D616F1" w:rsidP="00F75E3F">
      <w:pPr>
        <w:pStyle w:val="Titolo1"/>
        <w:spacing w:line="360" w:lineRule="auto"/>
        <w:ind w:left="589"/>
      </w:pPr>
    </w:p>
    <w:p w14:paraId="163CA2B7" w14:textId="77777777" w:rsidR="00C55001" w:rsidRPr="00F75E3F" w:rsidRDefault="00014A51" w:rsidP="00F75E3F">
      <w:pPr>
        <w:pStyle w:val="Corpotesto"/>
        <w:spacing w:line="360" w:lineRule="auto"/>
        <w:ind w:right="135"/>
        <w:jc w:val="both"/>
      </w:pPr>
      <w:r w:rsidRPr="00F75E3F">
        <w:t>di</w:t>
      </w:r>
      <w:r w:rsidRPr="00F75E3F">
        <w:rPr>
          <w:spacing w:val="-2"/>
        </w:rPr>
        <w:t xml:space="preserve"> </w:t>
      </w:r>
      <w:r w:rsidRPr="00F75E3F">
        <w:t>partecipare</w:t>
      </w:r>
      <w:r w:rsidRPr="00F75E3F">
        <w:rPr>
          <w:spacing w:val="-4"/>
        </w:rPr>
        <w:t xml:space="preserve"> </w:t>
      </w:r>
      <w:r w:rsidRPr="00F75E3F">
        <w:t>alla</w:t>
      </w:r>
      <w:r w:rsidRPr="00F75E3F">
        <w:rPr>
          <w:spacing w:val="-2"/>
        </w:rPr>
        <w:t xml:space="preserve"> </w:t>
      </w:r>
      <w:r w:rsidRPr="00F75E3F">
        <w:t>procedura</w:t>
      </w:r>
      <w:r w:rsidRPr="00F75E3F">
        <w:rPr>
          <w:spacing w:val="-2"/>
        </w:rPr>
        <w:t xml:space="preserve"> </w:t>
      </w:r>
      <w:r w:rsidRPr="00F75E3F">
        <w:t>in</w:t>
      </w:r>
      <w:r w:rsidRPr="00F75E3F">
        <w:rPr>
          <w:spacing w:val="-2"/>
        </w:rPr>
        <w:t xml:space="preserve"> </w:t>
      </w:r>
      <w:r w:rsidRPr="00F75E3F">
        <w:t>oggetto</w:t>
      </w:r>
      <w:r w:rsidRPr="00F75E3F">
        <w:rPr>
          <w:spacing w:val="-3"/>
        </w:rPr>
        <w:t xml:space="preserve"> </w:t>
      </w:r>
      <w:r w:rsidRPr="00F75E3F">
        <w:t>ed</w:t>
      </w:r>
      <w:r w:rsidRPr="00F75E3F">
        <w:rPr>
          <w:spacing w:val="-4"/>
        </w:rPr>
        <w:t xml:space="preserve"> </w:t>
      </w:r>
      <w:r w:rsidRPr="00F75E3F">
        <w:t>a</w:t>
      </w:r>
      <w:r w:rsidRPr="00F75E3F">
        <w:rPr>
          <w:spacing w:val="-2"/>
        </w:rPr>
        <w:t xml:space="preserve"> </w:t>
      </w:r>
      <w:r w:rsidRPr="00F75E3F">
        <w:t>tal</w:t>
      </w:r>
      <w:r w:rsidRPr="00F75E3F">
        <w:rPr>
          <w:spacing w:val="-4"/>
        </w:rPr>
        <w:t xml:space="preserve"> </w:t>
      </w:r>
      <w:r w:rsidRPr="00F75E3F">
        <w:t>fine,</w:t>
      </w:r>
      <w:r w:rsidRPr="00F75E3F">
        <w:rPr>
          <w:spacing w:val="-2"/>
        </w:rPr>
        <w:t xml:space="preserve"> </w:t>
      </w:r>
      <w:r w:rsidRPr="00F75E3F">
        <w:t>ai</w:t>
      </w:r>
      <w:r w:rsidRPr="00F75E3F">
        <w:rPr>
          <w:spacing w:val="-4"/>
        </w:rPr>
        <w:t xml:space="preserve"> </w:t>
      </w:r>
      <w:r w:rsidRPr="00F75E3F">
        <w:t>sensi</w:t>
      </w:r>
      <w:r w:rsidRPr="00F75E3F">
        <w:rPr>
          <w:spacing w:val="-2"/>
        </w:rPr>
        <w:t xml:space="preserve"> </w:t>
      </w:r>
      <w:r w:rsidRPr="00F75E3F">
        <w:t>degli</w:t>
      </w:r>
      <w:r w:rsidRPr="00F75E3F">
        <w:rPr>
          <w:spacing w:val="-4"/>
        </w:rPr>
        <w:t xml:space="preserve"> </w:t>
      </w:r>
      <w:r w:rsidRPr="00F75E3F">
        <w:t>art.</w:t>
      </w:r>
      <w:r w:rsidRPr="00F75E3F">
        <w:rPr>
          <w:spacing w:val="-2"/>
        </w:rPr>
        <w:t xml:space="preserve"> </w:t>
      </w:r>
      <w:r w:rsidRPr="00F75E3F">
        <w:t>46</w:t>
      </w:r>
      <w:r w:rsidRPr="00F75E3F">
        <w:rPr>
          <w:spacing w:val="-4"/>
        </w:rPr>
        <w:t xml:space="preserve"> </w:t>
      </w:r>
      <w:r w:rsidRPr="00F75E3F">
        <w:t>e</w:t>
      </w:r>
      <w:r w:rsidRPr="00F75E3F">
        <w:rPr>
          <w:spacing w:val="-4"/>
        </w:rPr>
        <w:t xml:space="preserve"> </w:t>
      </w:r>
      <w:r w:rsidRPr="00F75E3F">
        <w:t>47 del</w:t>
      </w:r>
      <w:r w:rsidRPr="00F75E3F">
        <w:rPr>
          <w:spacing w:val="-2"/>
        </w:rPr>
        <w:t xml:space="preserve"> </w:t>
      </w:r>
      <w:r w:rsidRPr="00F75E3F">
        <w:t>DPR</w:t>
      </w:r>
      <w:r w:rsidRPr="00F75E3F">
        <w:rPr>
          <w:spacing w:val="-4"/>
        </w:rPr>
        <w:t xml:space="preserve"> </w:t>
      </w:r>
      <w:r w:rsidRPr="00F75E3F">
        <w:t xml:space="preserve">445/2000, </w:t>
      </w:r>
      <w:r w:rsidRPr="00F75E3F">
        <w:rPr>
          <w:spacing w:val="-2"/>
        </w:rPr>
        <w:t>consapevole</w:t>
      </w:r>
      <w:r w:rsidRPr="00F75E3F">
        <w:rPr>
          <w:spacing w:val="-10"/>
        </w:rPr>
        <w:t xml:space="preserve"> </w:t>
      </w:r>
      <w:r w:rsidRPr="00F75E3F">
        <w:rPr>
          <w:spacing w:val="-2"/>
        </w:rPr>
        <w:t>delle</w:t>
      </w:r>
      <w:r w:rsidRPr="00F75E3F">
        <w:rPr>
          <w:spacing w:val="-12"/>
        </w:rPr>
        <w:t xml:space="preserve"> </w:t>
      </w:r>
      <w:r w:rsidRPr="00F75E3F">
        <w:rPr>
          <w:spacing w:val="-2"/>
        </w:rPr>
        <w:t>sanzioni</w:t>
      </w:r>
      <w:r w:rsidRPr="00F75E3F">
        <w:rPr>
          <w:spacing w:val="-11"/>
        </w:rPr>
        <w:t xml:space="preserve"> </w:t>
      </w:r>
      <w:r w:rsidRPr="00F75E3F">
        <w:rPr>
          <w:spacing w:val="-2"/>
        </w:rPr>
        <w:t>penali</w:t>
      </w:r>
      <w:r w:rsidRPr="00F75E3F">
        <w:rPr>
          <w:spacing w:val="-12"/>
        </w:rPr>
        <w:t xml:space="preserve"> </w:t>
      </w:r>
      <w:r w:rsidRPr="00F75E3F">
        <w:rPr>
          <w:spacing w:val="-2"/>
        </w:rPr>
        <w:t>previste</w:t>
      </w:r>
      <w:r w:rsidRPr="00F75E3F">
        <w:rPr>
          <w:spacing w:val="-13"/>
        </w:rPr>
        <w:t xml:space="preserve"> </w:t>
      </w:r>
      <w:r w:rsidRPr="00F75E3F">
        <w:rPr>
          <w:spacing w:val="-2"/>
        </w:rPr>
        <w:t>dall’art.</w:t>
      </w:r>
      <w:r w:rsidRPr="00F75E3F">
        <w:rPr>
          <w:spacing w:val="-11"/>
        </w:rPr>
        <w:t xml:space="preserve"> </w:t>
      </w:r>
      <w:r w:rsidRPr="00F75E3F">
        <w:rPr>
          <w:spacing w:val="-2"/>
        </w:rPr>
        <w:t>76</w:t>
      </w:r>
      <w:r w:rsidRPr="00F75E3F">
        <w:rPr>
          <w:spacing w:val="-11"/>
        </w:rPr>
        <w:t xml:space="preserve"> </w:t>
      </w:r>
      <w:r w:rsidRPr="00F75E3F">
        <w:rPr>
          <w:spacing w:val="-2"/>
        </w:rPr>
        <w:t>del</w:t>
      </w:r>
      <w:r w:rsidRPr="00F75E3F">
        <w:rPr>
          <w:spacing w:val="-11"/>
        </w:rPr>
        <w:t xml:space="preserve"> </w:t>
      </w:r>
      <w:r w:rsidRPr="00F75E3F">
        <w:rPr>
          <w:spacing w:val="-2"/>
        </w:rPr>
        <w:t>medesimo</w:t>
      </w:r>
      <w:r w:rsidRPr="00F75E3F">
        <w:rPr>
          <w:spacing w:val="-13"/>
        </w:rPr>
        <w:t xml:space="preserve"> </w:t>
      </w:r>
      <w:r w:rsidRPr="00F75E3F">
        <w:rPr>
          <w:spacing w:val="-2"/>
        </w:rPr>
        <w:t>DPR</w:t>
      </w:r>
      <w:r w:rsidRPr="00F75E3F">
        <w:rPr>
          <w:spacing w:val="-11"/>
        </w:rPr>
        <w:t xml:space="preserve"> </w:t>
      </w:r>
      <w:r w:rsidRPr="00F75E3F">
        <w:rPr>
          <w:spacing w:val="-2"/>
        </w:rPr>
        <w:t>445/2000,</w:t>
      </w:r>
      <w:r w:rsidRPr="00F75E3F">
        <w:rPr>
          <w:spacing w:val="-11"/>
        </w:rPr>
        <w:t xml:space="preserve"> </w:t>
      </w:r>
      <w:r w:rsidRPr="00F75E3F">
        <w:rPr>
          <w:spacing w:val="-2"/>
        </w:rPr>
        <w:t>per</w:t>
      </w:r>
      <w:r w:rsidRPr="00F75E3F">
        <w:rPr>
          <w:spacing w:val="-12"/>
        </w:rPr>
        <w:t xml:space="preserve"> </w:t>
      </w:r>
      <w:r w:rsidRPr="00F75E3F">
        <w:rPr>
          <w:spacing w:val="-2"/>
        </w:rPr>
        <w:t>le</w:t>
      </w:r>
      <w:r w:rsidRPr="00F75E3F">
        <w:rPr>
          <w:spacing w:val="-11"/>
        </w:rPr>
        <w:t xml:space="preserve"> </w:t>
      </w:r>
      <w:r w:rsidRPr="00F75E3F">
        <w:rPr>
          <w:spacing w:val="-2"/>
        </w:rPr>
        <w:t>ipotesi</w:t>
      </w:r>
      <w:r w:rsidRPr="00F75E3F">
        <w:rPr>
          <w:spacing w:val="-11"/>
        </w:rPr>
        <w:t xml:space="preserve"> </w:t>
      </w:r>
      <w:r w:rsidRPr="00F75E3F">
        <w:rPr>
          <w:spacing w:val="-2"/>
        </w:rPr>
        <w:t xml:space="preserve">di </w:t>
      </w:r>
      <w:r w:rsidRPr="00F75E3F">
        <w:t>falsità</w:t>
      </w:r>
      <w:r w:rsidRPr="00F75E3F">
        <w:rPr>
          <w:spacing w:val="-15"/>
        </w:rPr>
        <w:t xml:space="preserve"> </w:t>
      </w:r>
      <w:r w:rsidRPr="00F75E3F">
        <w:t>in</w:t>
      </w:r>
      <w:r w:rsidRPr="00F75E3F">
        <w:rPr>
          <w:spacing w:val="-15"/>
        </w:rPr>
        <w:t xml:space="preserve"> </w:t>
      </w:r>
      <w:r w:rsidRPr="00F75E3F">
        <w:t>atti</w:t>
      </w:r>
      <w:r w:rsidRPr="00F75E3F">
        <w:rPr>
          <w:spacing w:val="-15"/>
        </w:rPr>
        <w:t xml:space="preserve"> </w:t>
      </w:r>
      <w:r w:rsidRPr="00F75E3F">
        <w:t>e</w:t>
      </w:r>
      <w:r w:rsidRPr="00F75E3F">
        <w:rPr>
          <w:spacing w:val="-15"/>
        </w:rPr>
        <w:t xml:space="preserve"> </w:t>
      </w:r>
      <w:r w:rsidRPr="00F75E3F">
        <w:t>dichiarazioni</w:t>
      </w:r>
      <w:r w:rsidRPr="00F75E3F">
        <w:rPr>
          <w:spacing w:val="-15"/>
        </w:rPr>
        <w:t xml:space="preserve"> </w:t>
      </w:r>
      <w:r w:rsidRPr="00F75E3F">
        <w:t>mendaci</w:t>
      </w:r>
      <w:r w:rsidRPr="00F75E3F">
        <w:rPr>
          <w:spacing w:val="-15"/>
        </w:rPr>
        <w:t xml:space="preserve"> </w:t>
      </w:r>
      <w:r w:rsidRPr="00F75E3F">
        <w:t>ivi</w:t>
      </w:r>
      <w:r w:rsidRPr="00F75E3F">
        <w:rPr>
          <w:spacing w:val="-15"/>
        </w:rPr>
        <w:t xml:space="preserve"> </w:t>
      </w:r>
      <w:r w:rsidRPr="00F75E3F">
        <w:t>indicate,</w:t>
      </w:r>
    </w:p>
    <w:p w14:paraId="2F3AF649" w14:textId="77777777" w:rsidR="00C55001" w:rsidRPr="00F75E3F" w:rsidRDefault="00C55001" w:rsidP="00F75E3F">
      <w:pPr>
        <w:pStyle w:val="Corpotesto"/>
        <w:spacing w:line="360" w:lineRule="auto"/>
        <w:ind w:left="0"/>
      </w:pPr>
    </w:p>
    <w:p w14:paraId="04072404" w14:textId="77777777" w:rsidR="00C55001" w:rsidRPr="00F75E3F" w:rsidRDefault="00014A51" w:rsidP="00F75E3F">
      <w:pPr>
        <w:pStyle w:val="Titolo1"/>
        <w:spacing w:line="360" w:lineRule="auto"/>
      </w:pPr>
      <w:r w:rsidRPr="00F75E3F">
        <w:rPr>
          <w:spacing w:val="-2"/>
        </w:rPr>
        <w:t>DICHIARA</w:t>
      </w:r>
    </w:p>
    <w:p w14:paraId="20FD6A99" w14:textId="77777777" w:rsidR="00C55001" w:rsidRPr="00F75E3F" w:rsidRDefault="00C55001" w:rsidP="00F75E3F">
      <w:pPr>
        <w:pStyle w:val="Corpotesto"/>
        <w:spacing w:line="360" w:lineRule="auto"/>
        <w:ind w:left="0"/>
        <w:rPr>
          <w:b/>
        </w:rPr>
      </w:pPr>
    </w:p>
    <w:p w14:paraId="5662B9A3" w14:textId="5CC6D8C6" w:rsidR="00C55001" w:rsidRPr="00F75E3F" w:rsidRDefault="00F75E3F" w:rsidP="00F75E3F">
      <w:pPr>
        <w:pStyle w:val="Paragrafoelenco"/>
        <w:tabs>
          <w:tab w:val="left" w:pos="284"/>
          <w:tab w:val="left" w:pos="709"/>
          <w:tab w:val="left" w:pos="6891"/>
          <w:tab w:val="left" w:pos="7671"/>
          <w:tab w:val="left" w:pos="8258"/>
          <w:tab w:val="left" w:pos="9466"/>
        </w:tabs>
        <w:spacing w:line="360" w:lineRule="auto"/>
        <w:ind w:left="284" w:firstLine="0"/>
        <w:rPr>
          <w:sz w:val="24"/>
          <w:szCs w:val="24"/>
        </w:rPr>
      </w:pPr>
      <w:r>
        <w:rPr>
          <w:sz w:val="24"/>
          <w:szCs w:val="24"/>
        </w:rPr>
        <w:t xml:space="preserve">1) </w:t>
      </w:r>
      <w:r w:rsidR="00014A51" w:rsidRPr="00F75E3F">
        <w:rPr>
          <w:sz w:val="24"/>
          <w:szCs w:val="24"/>
        </w:rPr>
        <w:t xml:space="preserve">di essere dipendente, con contratto a tempo indeterminato, della </w:t>
      </w:r>
      <w:r w:rsidR="00885D0C" w:rsidRPr="00F75E3F">
        <w:rPr>
          <w:sz w:val="24"/>
          <w:szCs w:val="24"/>
        </w:rPr>
        <w:t xml:space="preserve">seguente </w:t>
      </w:r>
      <w:r w:rsidR="00014A51" w:rsidRPr="00F75E3F">
        <w:rPr>
          <w:sz w:val="24"/>
          <w:szCs w:val="24"/>
        </w:rPr>
        <w:t>Amministrazione</w:t>
      </w:r>
      <w:r w:rsidR="00E11799">
        <w:rPr>
          <w:sz w:val="24"/>
          <w:szCs w:val="24"/>
        </w:rPr>
        <w:t xml:space="preserve"> pubblica</w:t>
      </w:r>
      <w:r w:rsidR="00885D0C" w:rsidRPr="00F75E3F">
        <w:rPr>
          <w:sz w:val="24"/>
          <w:szCs w:val="24"/>
        </w:rPr>
        <w:t xml:space="preserve">: </w:t>
      </w:r>
      <w:r w:rsidR="00014A51" w:rsidRPr="00F75E3F">
        <w:rPr>
          <w:sz w:val="24"/>
          <w:szCs w:val="24"/>
        </w:rPr>
        <w:t>…………………………………………</w:t>
      </w:r>
      <w:proofErr w:type="gramStart"/>
      <w:r w:rsidR="00014A51" w:rsidRPr="00F75E3F">
        <w:rPr>
          <w:sz w:val="24"/>
          <w:szCs w:val="24"/>
        </w:rPr>
        <w:t>…</w:t>
      </w:r>
      <w:r w:rsidR="00BC11AE">
        <w:rPr>
          <w:sz w:val="24"/>
          <w:szCs w:val="24"/>
        </w:rPr>
        <w:t>….</w:t>
      </w:r>
      <w:proofErr w:type="gramEnd"/>
      <w:r w:rsidR="00014A51" w:rsidRPr="00F75E3F">
        <w:rPr>
          <w:sz w:val="24"/>
          <w:szCs w:val="24"/>
        </w:rPr>
        <w:t>,</w:t>
      </w:r>
      <w:r w:rsidR="00885D0C" w:rsidRPr="00F75E3F">
        <w:rPr>
          <w:sz w:val="24"/>
          <w:szCs w:val="24"/>
        </w:rPr>
        <w:t xml:space="preserve"> con sede in ………………………………………</w:t>
      </w:r>
      <w:proofErr w:type="gramStart"/>
      <w:r w:rsidR="00885D0C" w:rsidRPr="00F75E3F">
        <w:rPr>
          <w:sz w:val="24"/>
          <w:szCs w:val="24"/>
        </w:rPr>
        <w:t>…….</w:t>
      </w:r>
      <w:proofErr w:type="gramEnd"/>
      <w:r w:rsidR="00885D0C" w:rsidRPr="00F75E3F">
        <w:rPr>
          <w:sz w:val="24"/>
          <w:szCs w:val="24"/>
        </w:rPr>
        <w:t>. Via ………………………………….</w:t>
      </w:r>
      <w:r w:rsidR="00BC11AE">
        <w:rPr>
          <w:sz w:val="24"/>
          <w:szCs w:val="24"/>
        </w:rPr>
        <w:t xml:space="preserve"> </w:t>
      </w:r>
      <w:r w:rsidR="00885D0C" w:rsidRPr="00F75E3F">
        <w:rPr>
          <w:sz w:val="24"/>
          <w:szCs w:val="24"/>
        </w:rPr>
        <w:t>n…………</w:t>
      </w:r>
      <w:r w:rsidR="00BC11AE">
        <w:rPr>
          <w:sz w:val="24"/>
          <w:szCs w:val="24"/>
        </w:rPr>
        <w:t xml:space="preserve">, </w:t>
      </w:r>
      <w:r w:rsidR="00014A51" w:rsidRPr="00F75E3F">
        <w:rPr>
          <w:sz w:val="24"/>
          <w:szCs w:val="24"/>
        </w:rPr>
        <w:t>con</w:t>
      </w:r>
      <w:r w:rsidR="00885D0C" w:rsidRPr="00F75E3F">
        <w:rPr>
          <w:sz w:val="24"/>
          <w:szCs w:val="24"/>
        </w:rPr>
        <w:t xml:space="preserve"> </w:t>
      </w:r>
      <w:r w:rsidR="00014A51" w:rsidRPr="00F75E3F">
        <w:rPr>
          <w:sz w:val="24"/>
          <w:szCs w:val="24"/>
        </w:rPr>
        <w:t>la</w:t>
      </w:r>
      <w:r w:rsidR="00885D0C" w:rsidRPr="00F75E3F">
        <w:rPr>
          <w:sz w:val="24"/>
          <w:szCs w:val="24"/>
        </w:rPr>
        <w:t xml:space="preserve"> </w:t>
      </w:r>
      <w:r w:rsidR="00014A51" w:rsidRPr="00F75E3F">
        <w:rPr>
          <w:sz w:val="24"/>
          <w:szCs w:val="24"/>
        </w:rPr>
        <w:t>qualifica</w:t>
      </w:r>
      <w:r w:rsidR="00885D0C" w:rsidRPr="00F75E3F">
        <w:rPr>
          <w:sz w:val="24"/>
          <w:szCs w:val="24"/>
        </w:rPr>
        <w:t xml:space="preserve"> </w:t>
      </w:r>
      <w:r w:rsidR="00014A51" w:rsidRPr="00F75E3F">
        <w:rPr>
          <w:sz w:val="24"/>
          <w:szCs w:val="24"/>
        </w:rPr>
        <w:t>di</w:t>
      </w:r>
      <w:r w:rsidR="00885D0C" w:rsidRPr="00F75E3F">
        <w:rPr>
          <w:sz w:val="24"/>
          <w:szCs w:val="24"/>
        </w:rPr>
        <w:t>: ………………………………….</w:t>
      </w:r>
    </w:p>
    <w:p w14:paraId="732C78EE" w14:textId="2E8E3253" w:rsidR="00F75E3F" w:rsidRPr="00F75E3F" w:rsidRDefault="00F75E3F" w:rsidP="00F75E3F">
      <w:pPr>
        <w:pStyle w:val="Paragrafoelenco"/>
        <w:widowControl/>
        <w:autoSpaceDE/>
        <w:autoSpaceDN/>
        <w:spacing w:line="360" w:lineRule="auto"/>
        <w:ind w:left="284" w:firstLine="0"/>
        <w:contextualSpacing/>
        <w:rPr>
          <w:rFonts w:eastAsia="MS Mincho"/>
          <w:sz w:val="24"/>
          <w:szCs w:val="24"/>
        </w:rPr>
      </w:pPr>
      <w:r>
        <w:rPr>
          <w:rFonts w:eastAsia="MS Mincho"/>
          <w:sz w:val="24"/>
          <w:szCs w:val="24"/>
        </w:rPr>
        <w:t xml:space="preserve">2) </w:t>
      </w:r>
      <w:r w:rsidRPr="00F75E3F">
        <w:rPr>
          <w:rFonts w:eastAsia="MS Mincho"/>
          <w:sz w:val="24"/>
          <w:szCs w:val="24"/>
        </w:rPr>
        <w:t>di non incorrere in situazioni, anche potenziali, di conflitto di interess</w:t>
      </w:r>
      <w:r w:rsidR="00BC11AE">
        <w:rPr>
          <w:rFonts w:eastAsia="MS Mincho"/>
          <w:sz w:val="24"/>
          <w:szCs w:val="24"/>
        </w:rPr>
        <w:t>i</w:t>
      </w:r>
      <w:r w:rsidRPr="00F75E3F">
        <w:rPr>
          <w:rFonts w:eastAsia="MS Mincho"/>
          <w:sz w:val="24"/>
          <w:szCs w:val="24"/>
        </w:rPr>
        <w:t xml:space="preserve"> di cui all’art. 53 del </w:t>
      </w:r>
      <w:proofErr w:type="spellStart"/>
      <w:r w:rsidRPr="00F75E3F">
        <w:rPr>
          <w:rFonts w:eastAsia="MS Mincho"/>
          <w:sz w:val="24"/>
          <w:szCs w:val="24"/>
        </w:rPr>
        <w:t>D.Lgs.</w:t>
      </w:r>
      <w:proofErr w:type="spellEnd"/>
      <w:r w:rsidRPr="00F75E3F">
        <w:rPr>
          <w:rFonts w:eastAsia="MS Mincho"/>
          <w:sz w:val="24"/>
          <w:szCs w:val="24"/>
        </w:rPr>
        <w:t xml:space="preserve"> n. 165/2001;</w:t>
      </w:r>
    </w:p>
    <w:p w14:paraId="0C28461D" w14:textId="5B5FDDDD" w:rsidR="00F75E3F" w:rsidRDefault="00F75E3F" w:rsidP="00F75E3F">
      <w:pPr>
        <w:pStyle w:val="Paragrafoelenco"/>
        <w:widowControl/>
        <w:autoSpaceDE/>
        <w:autoSpaceDN/>
        <w:spacing w:line="360" w:lineRule="auto"/>
        <w:ind w:left="284" w:firstLine="0"/>
        <w:contextualSpacing/>
        <w:rPr>
          <w:rFonts w:eastAsia="MS Mincho"/>
          <w:sz w:val="24"/>
          <w:szCs w:val="24"/>
        </w:rPr>
      </w:pPr>
      <w:r>
        <w:rPr>
          <w:rFonts w:eastAsia="MS Mincho"/>
          <w:sz w:val="24"/>
          <w:szCs w:val="24"/>
        </w:rPr>
        <w:lastRenderedPageBreak/>
        <w:t xml:space="preserve">3) </w:t>
      </w:r>
      <w:r w:rsidRPr="00F75E3F">
        <w:rPr>
          <w:rFonts w:eastAsia="MS Mincho"/>
          <w:sz w:val="24"/>
          <w:szCs w:val="24"/>
        </w:rPr>
        <w:t xml:space="preserve">che non esistono, a proprio carico, le situazioni di conflitto di interessi disciplinate dalle seguenti disposizioni: art. 16 </w:t>
      </w:r>
      <w:proofErr w:type="spellStart"/>
      <w:r w:rsidRPr="00F75E3F">
        <w:rPr>
          <w:rFonts w:eastAsia="MS Mincho"/>
          <w:sz w:val="24"/>
          <w:szCs w:val="24"/>
        </w:rPr>
        <w:t>D.Lgs.</w:t>
      </w:r>
      <w:proofErr w:type="spellEnd"/>
      <w:r w:rsidRPr="00F75E3F">
        <w:rPr>
          <w:rFonts w:eastAsia="MS Mincho"/>
          <w:sz w:val="24"/>
          <w:szCs w:val="24"/>
        </w:rPr>
        <w:t xml:space="preserve"> n. 36/2023; art. 6-bis Legge n. 241/1990; art. 6, c. 2 D.P.R. n. 62/2013; art. 7 D.P.R. n. 62/2013</w:t>
      </w:r>
      <w:r w:rsidR="00BC11AE">
        <w:rPr>
          <w:rFonts w:eastAsia="MS Mincho"/>
          <w:sz w:val="24"/>
          <w:szCs w:val="24"/>
        </w:rPr>
        <w:t xml:space="preserve"> (*)</w:t>
      </w:r>
      <w:r w:rsidRPr="00F75E3F">
        <w:rPr>
          <w:rFonts w:eastAsia="MS Mincho"/>
          <w:sz w:val="24"/>
          <w:szCs w:val="24"/>
        </w:rPr>
        <w:t>;</w:t>
      </w:r>
    </w:p>
    <w:p w14:paraId="4E17152D" w14:textId="0C5DACDA" w:rsidR="00E11799" w:rsidRPr="00E11799" w:rsidRDefault="00E11799" w:rsidP="00E11799">
      <w:pPr>
        <w:pStyle w:val="Paragrafoelenco"/>
        <w:widowControl/>
        <w:autoSpaceDE/>
        <w:autoSpaceDN/>
        <w:spacing w:line="360" w:lineRule="auto"/>
        <w:ind w:left="284" w:firstLine="0"/>
        <w:contextualSpacing/>
        <w:rPr>
          <w:rFonts w:eastAsia="MS Mincho"/>
          <w:sz w:val="24"/>
          <w:szCs w:val="24"/>
        </w:rPr>
      </w:pPr>
      <w:r w:rsidRPr="00E11799">
        <w:rPr>
          <w:rFonts w:eastAsia="MS Mincho"/>
          <w:sz w:val="24"/>
          <w:szCs w:val="24"/>
        </w:rPr>
        <w:t>4) di non aver avuto, nel triennio antecedente alla data della presente istanza, rapporti di lavoro autonomo o subordinato con gli operatori economici a qualsiasi titolo coinvolti nell’esecuzione del contratto;</w:t>
      </w:r>
    </w:p>
    <w:p w14:paraId="66944A32" w14:textId="73FC2B8B" w:rsidR="00E11799" w:rsidRPr="00E11799" w:rsidRDefault="00E11799" w:rsidP="00E11799">
      <w:pPr>
        <w:pStyle w:val="Paragrafoelenco"/>
        <w:widowControl/>
        <w:autoSpaceDE/>
        <w:autoSpaceDN/>
        <w:spacing w:line="360" w:lineRule="auto"/>
        <w:ind w:left="284" w:firstLine="0"/>
        <w:contextualSpacing/>
        <w:rPr>
          <w:rFonts w:eastAsia="MS Mincho"/>
          <w:sz w:val="24"/>
          <w:szCs w:val="24"/>
        </w:rPr>
      </w:pPr>
      <w:r w:rsidRPr="00E11799">
        <w:rPr>
          <w:rFonts w:eastAsia="MS Mincho"/>
          <w:sz w:val="24"/>
          <w:szCs w:val="24"/>
        </w:rPr>
        <w:t>5) di non aver svolto né svolgere attività di controllo, verifica, progettazione, approvazione, autorizzazione, vigilanza o direzione sul contratto da collaudare;</w:t>
      </w:r>
    </w:p>
    <w:p w14:paraId="00167F8F" w14:textId="7C0B55BC" w:rsidR="00F75E3F" w:rsidRPr="00F75E3F" w:rsidRDefault="00E11799" w:rsidP="00F75E3F">
      <w:pPr>
        <w:pStyle w:val="Paragrafoelenco"/>
        <w:widowControl/>
        <w:autoSpaceDE/>
        <w:autoSpaceDN/>
        <w:spacing w:line="360" w:lineRule="auto"/>
        <w:ind w:left="284" w:firstLine="0"/>
        <w:contextualSpacing/>
        <w:rPr>
          <w:rFonts w:eastAsia="MS Mincho"/>
          <w:sz w:val="24"/>
          <w:szCs w:val="24"/>
        </w:rPr>
      </w:pPr>
      <w:r>
        <w:rPr>
          <w:rFonts w:eastAsia="MS Mincho"/>
          <w:sz w:val="24"/>
          <w:szCs w:val="24"/>
        </w:rPr>
        <w:t>6</w:t>
      </w:r>
      <w:r w:rsidR="00F75E3F">
        <w:rPr>
          <w:rFonts w:eastAsia="MS Mincho"/>
          <w:sz w:val="24"/>
          <w:szCs w:val="24"/>
        </w:rPr>
        <w:t xml:space="preserve">) </w:t>
      </w:r>
      <w:r w:rsidR="00F75E3F" w:rsidRPr="00F75E3F">
        <w:rPr>
          <w:rFonts w:eastAsia="MS Mincho"/>
          <w:sz w:val="24"/>
          <w:szCs w:val="24"/>
        </w:rPr>
        <w:t xml:space="preserve">che non esistono, a proprio carico, le situazioni previste dall’art. 35-bis del </w:t>
      </w:r>
      <w:proofErr w:type="spellStart"/>
      <w:r w:rsidR="00F75E3F" w:rsidRPr="00F75E3F">
        <w:rPr>
          <w:rFonts w:eastAsia="MS Mincho"/>
          <w:sz w:val="24"/>
          <w:szCs w:val="24"/>
        </w:rPr>
        <w:t>D.Lgs.</w:t>
      </w:r>
      <w:proofErr w:type="spellEnd"/>
      <w:r w:rsidR="00F75E3F" w:rsidRPr="00F75E3F">
        <w:rPr>
          <w:rFonts w:eastAsia="MS Mincho"/>
          <w:sz w:val="24"/>
          <w:szCs w:val="24"/>
        </w:rPr>
        <w:t xml:space="preserve"> n. 165/2001 e, nello specifico, di non essere stato/a condannato/a, anche con sentenza non passata in giudicato, per i reati previsti nel Capo I del Titolo II del libro secondo del Codice Penale;</w:t>
      </w:r>
    </w:p>
    <w:p w14:paraId="0917DAAB" w14:textId="445D6C93" w:rsidR="00F75E3F" w:rsidRPr="00117535" w:rsidRDefault="00E11799" w:rsidP="00BC11AE">
      <w:pPr>
        <w:pStyle w:val="Paragrafoelenco"/>
        <w:tabs>
          <w:tab w:val="left" w:pos="993"/>
          <w:tab w:val="left" w:pos="2325"/>
          <w:tab w:val="left" w:pos="6891"/>
          <w:tab w:val="left" w:pos="7671"/>
          <w:tab w:val="left" w:pos="8258"/>
          <w:tab w:val="left" w:pos="9466"/>
        </w:tabs>
        <w:spacing w:line="360" w:lineRule="auto"/>
        <w:ind w:left="284" w:firstLine="0"/>
        <w:rPr>
          <w:sz w:val="24"/>
          <w:szCs w:val="24"/>
        </w:rPr>
      </w:pPr>
      <w:r>
        <w:rPr>
          <w:rFonts w:eastAsia="MS Mincho"/>
          <w:sz w:val="24"/>
          <w:szCs w:val="24"/>
        </w:rPr>
        <w:t>7</w:t>
      </w:r>
      <w:r w:rsidR="00BC11AE">
        <w:rPr>
          <w:rFonts w:eastAsia="MS Mincho"/>
          <w:sz w:val="24"/>
          <w:szCs w:val="24"/>
        </w:rPr>
        <w:t xml:space="preserve">) </w:t>
      </w:r>
      <w:r w:rsidR="00F75E3F" w:rsidRPr="00117535">
        <w:rPr>
          <w:rFonts w:eastAsia="MS Mincho"/>
          <w:sz w:val="24"/>
          <w:szCs w:val="24"/>
        </w:rPr>
        <w:t>di essere a conoscenza degli obblighi di condotta dei dipendenti previsti dal Codice di comportamento del Comune di Osimo;</w:t>
      </w:r>
    </w:p>
    <w:p w14:paraId="5A535EE4" w14:textId="5C2F9CDC" w:rsidR="00117535" w:rsidRPr="00117535" w:rsidRDefault="00E11799" w:rsidP="00117535">
      <w:pPr>
        <w:pStyle w:val="Paragrafoelenco"/>
        <w:tabs>
          <w:tab w:val="left" w:pos="993"/>
          <w:tab w:val="left" w:leader="dot" w:pos="8514"/>
        </w:tabs>
        <w:spacing w:line="360" w:lineRule="auto"/>
        <w:ind w:left="284" w:right="138" w:firstLine="0"/>
        <w:rPr>
          <w:i/>
          <w:sz w:val="24"/>
          <w:szCs w:val="24"/>
        </w:rPr>
      </w:pPr>
      <w:r>
        <w:rPr>
          <w:sz w:val="24"/>
          <w:szCs w:val="24"/>
        </w:rPr>
        <w:t>8</w:t>
      </w:r>
      <w:r w:rsidR="00117535">
        <w:rPr>
          <w:sz w:val="24"/>
          <w:szCs w:val="24"/>
        </w:rPr>
        <w:t xml:space="preserve">) </w:t>
      </w:r>
      <w:r w:rsidR="00014A51" w:rsidRPr="00117535">
        <w:rPr>
          <w:sz w:val="24"/>
          <w:szCs w:val="24"/>
        </w:rPr>
        <w:t>di</w:t>
      </w:r>
      <w:r w:rsidR="00014A51" w:rsidRPr="00117535">
        <w:rPr>
          <w:spacing w:val="75"/>
          <w:sz w:val="24"/>
          <w:szCs w:val="24"/>
        </w:rPr>
        <w:t xml:space="preserve"> </w:t>
      </w:r>
      <w:r w:rsidR="00014A51" w:rsidRPr="00117535">
        <w:rPr>
          <w:sz w:val="24"/>
          <w:szCs w:val="24"/>
        </w:rPr>
        <w:t>possedere</w:t>
      </w:r>
      <w:r w:rsidR="00014A51" w:rsidRPr="00117535">
        <w:rPr>
          <w:spacing w:val="73"/>
          <w:sz w:val="24"/>
          <w:szCs w:val="24"/>
        </w:rPr>
        <w:t xml:space="preserve"> </w:t>
      </w:r>
      <w:r w:rsidR="00014A51" w:rsidRPr="00117535">
        <w:rPr>
          <w:sz w:val="24"/>
          <w:szCs w:val="24"/>
        </w:rPr>
        <w:t>la</w:t>
      </w:r>
      <w:r w:rsidR="00014A51" w:rsidRPr="00117535">
        <w:rPr>
          <w:spacing w:val="74"/>
          <w:sz w:val="24"/>
          <w:szCs w:val="24"/>
        </w:rPr>
        <w:t xml:space="preserve"> </w:t>
      </w:r>
      <w:r w:rsidR="00014A51" w:rsidRPr="00117535">
        <w:rPr>
          <w:sz w:val="24"/>
          <w:szCs w:val="24"/>
        </w:rPr>
        <w:t>Laurea</w:t>
      </w:r>
      <w:r w:rsidR="00885D0C" w:rsidRPr="00117535">
        <w:rPr>
          <w:sz w:val="24"/>
          <w:szCs w:val="24"/>
        </w:rPr>
        <w:t xml:space="preserve"> </w:t>
      </w:r>
      <w:r w:rsidR="00117535" w:rsidRPr="00117535">
        <w:rPr>
          <w:i/>
          <w:sz w:val="24"/>
          <w:szCs w:val="24"/>
        </w:rPr>
        <w:t xml:space="preserve">(barrare </w:t>
      </w:r>
      <w:r w:rsidR="00BC11AE">
        <w:rPr>
          <w:i/>
          <w:sz w:val="24"/>
          <w:szCs w:val="24"/>
        </w:rPr>
        <w:t>una delle due opzioni</w:t>
      </w:r>
      <w:r w:rsidR="00117535" w:rsidRPr="00117535">
        <w:rPr>
          <w:i/>
          <w:sz w:val="24"/>
          <w:szCs w:val="24"/>
        </w:rPr>
        <w:t>)</w:t>
      </w:r>
    </w:p>
    <w:p w14:paraId="2277D9DD" w14:textId="77777777" w:rsidR="00117535" w:rsidRDefault="00885D0C" w:rsidP="00117535">
      <w:pPr>
        <w:pStyle w:val="Paragrafoelenco"/>
        <w:tabs>
          <w:tab w:val="left" w:pos="993"/>
          <w:tab w:val="left" w:leader="dot" w:pos="8514"/>
        </w:tabs>
        <w:spacing w:line="360" w:lineRule="auto"/>
        <w:ind w:left="284" w:right="138" w:firstLine="0"/>
        <w:rPr>
          <w:sz w:val="24"/>
          <w:szCs w:val="24"/>
        </w:rPr>
      </w:pPr>
      <w:r w:rsidRPr="00117535">
        <w:rPr>
          <w:sz w:val="24"/>
          <w:szCs w:val="24"/>
        </w:rPr>
        <w:sym w:font="Wingdings" w:char="F06F"/>
      </w:r>
      <w:r w:rsidRPr="00117535">
        <w:rPr>
          <w:sz w:val="24"/>
          <w:szCs w:val="24"/>
        </w:rPr>
        <w:t xml:space="preserve"> Magistrale </w:t>
      </w:r>
    </w:p>
    <w:p w14:paraId="125F94C2" w14:textId="6AEDC2DB" w:rsidR="00117535" w:rsidRDefault="00885D0C" w:rsidP="00117535">
      <w:pPr>
        <w:pStyle w:val="Paragrafoelenco"/>
        <w:tabs>
          <w:tab w:val="left" w:pos="993"/>
          <w:tab w:val="left" w:leader="dot" w:pos="8514"/>
        </w:tabs>
        <w:spacing w:line="360" w:lineRule="auto"/>
        <w:ind w:left="284" w:right="138" w:firstLine="0"/>
        <w:rPr>
          <w:spacing w:val="74"/>
          <w:sz w:val="24"/>
          <w:szCs w:val="24"/>
        </w:rPr>
      </w:pPr>
      <w:r w:rsidRPr="00117535">
        <w:rPr>
          <w:sz w:val="24"/>
          <w:szCs w:val="24"/>
        </w:rPr>
        <w:sym w:font="Wingdings" w:char="F06F"/>
      </w:r>
      <w:r w:rsidRPr="00117535">
        <w:rPr>
          <w:sz w:val="24"/>
          <w:szCs w:val="24"/>
        </w:rPr>
        <w:t xml:space="preserve"> Specialistica</w:t>
      </w:r>
      <w:r w:rsidR="00014A51" w:rsidRPr="00117535">
        <w:rPr>
          <w:spacing w:val="74"/>
          <w:sz w:val="24"/>
          <w:szCs w:val="24"/>
        </w:rPr>
        <w:t xml:space="preserve"> </w:t>
      </w:r>
    </w:p>
    <w:p w14:paraId="77C5877A" w14:textId="03EC9048" w:rsidR="00117535" w:rsidRDefault="00014A51" w:rsidP="00117535">
      <w:pPr>
        <w:pStyle w:val="Paragrafoelenco"/>
        <w:tabs>
          <w:tab w:val="left" w:pos="993"/>
          <w:tab w:val="left" w:leader="dot" w:pos="8514"/>
        </w:tabs>
        <w:spacing w:line="360" w:lineRule="auto"/>
        <w:ind w:left="284" w:right="138" w:firstLine="0"/>
        <w:rPr>
          <w:spacing w:val="75"/>
          <w:sz w:val="24"/>
          <w:szCs w:val="24"/>
        </w:rPr>
      </w:pPr>
      <w:r w:rsidRPr="00117535">
        <w:rPr>
          <w:sz w:val="24"/>
          <w:szCs w:val="24"/>
        </w:rPr>
        <w:t>in</w:t>
      </w:r>
      <w:r w:rsidRPr="00117535">
        <w:rPr>
          <w:spacing w:val="75"/>
          <w:sz w:val="24"/>
          <w:szCs w:val="24"/>
        </w:rPr>
        <w:t xml:space="preserve"> </w:t>
      </w:r>
      <w:r w:rsidRPr="00117535">
        <w:rPr>
          <w:sz w:val="24"/>
          <w:szCs w:val="24"/>
        </w:rPr>
        <w:t>……………………………………………</w:t>
      </w:r>
      <w:r w:rsidR="00117535">
        <w:rPr>
          <w:sz w:val="24"/>
          <w:szCs w:val="24"/>
        </w:rPr>
        <w:t>…………………………</w:t>
      </w:r>
      <w:proofErr w:type="gramStart"/>
      <w:r w:rsidR="00117535">
        <w:rPr>
          <w:sz w:val="24"/>
          <w:szCs w:val="24"/>
        </w:rPr>
        <w:t>…….</w:t>
      </w:r>
      <w:proofErr w:type="gramEnd"/>
      <w:r w:rsidR="00117535">
        <w:rPr>
          <w:sz w:val="24"/>
          <w:szCs w:val="24"/>
        </w:rPr>
        <w:t>.</w:t>
      </w:r>
      <w:r w:rsidR="00BC11AE">
        <w:rPr>
          <w:sz w:val="24"/>
          <w:szCs w:val="24"/>
        </w:rPr>
        <w:t>…</w:t>
      </w:r>
    </w:p>
    <w:p w14:paraId="1667CE18" w14:textId="4639DFFC" w:rsidR="00885D0C" w:rsidRPr="00117535" w:rsidRDefault="00014A51" w:rsidP="00117535">
      <w:pPr>
        <w:pStyle w:val="Paragrafoelenco"/>
        <w:tabs>
          <w:tab w:val="left" w:pos="993"/>
          <w:tab w:val="left" w:leader="dot" w:pos="8514"/>
        </w:tabs>
        <w:spacing w:line="360" w:lineRule="auto"/>
        <w:ind w:left="284" w:right="138" w:firstLine="0"/>
        <w:rPr>
          <w:sz w:val="24"/>
          <w:szCs w:val="24"/>
        </w:rPr>
      </w:pPr>
      <w:r w:rsidRPr="00117535">
        <w:rPr>
          <w:sz w:val="24"/>
          <w:szCs w:val="24"/>
        </w:rPr>
        <w:t>conseguita presso …………………………………</w:t>
      </w:r>
      <w:r w:rsidR="00117535">
        <w:rPr>
          <w:sz w:val="24"/>
          <w:szCs w:val="24"/>
        </w:rPr>
        <w:t>…………………………………………</w:t>
      </w:r>
      <w:r w:rsidR="00BC11AE">
        <w:rPr>
          <w:sz w:val="24"/>
          <w:szCs w:val="24"/>
        </w:rPr>
        <w:t xml:space="preserve"> </w:t>
      </w:r>
      <w:r w:rsidRPr="00117535">
        <w:rPr>
          <w:sz w:val="24"/>
          <w:szCs w:val="24"/>
        </w:rPr>
        <w:t>nell’Anno Accademico</w:t>
      </w:r>
      <w:r w:rsidR="00885D0C" w:rsidRPr="00117535">
        <w:rPr>
          <w:sz w:val="24"/>
          <w:szCs w:val="24"/>
        </w:rPr>
        <w:t>……………………</w:t>
      </w:r>
    </w:p>
    <w:p w14:paraId="46693045" w14:textId="3719E8B5" w:rsidR="00C55001" w:rsidRPr="00117535" w:rsidRDefault="00E11799" w:rsidP="00117535">
      <w:pPr>
        <w:pStyle w:val="Paragrafoelenco"/>
        <w:tabs>
          <w:tab w:val="left" w:pos="993"/>
          <w:tab w:val="left" w:leader="dot" w:pos="8514"/>
        </w:tabs>
        <w:spacing w:line="360" w:lineRule="auto"/>
        <w:ind w:left="284" w:right="138" w:firstLine="0"/>
        <w:rPr>
          <w:sz w:val="24"/>
          <w:szCs w:val="24"/>
        </w:rPr>
      </w:pPr>
      <w:r>
        <w:rPr>
          <w:sz w:val="24"/>
          <w:szCs w:val="24"/>
        </w:rPr>
        <w:t>9</w:t>
      </w:r>
      <w:r w:rsidR="00117535">
        <w:rPr>
          <w:sz w:val="24"/>
          <w:szCs w:val="24"/>
        </w:rPr>
        <w:t xml:space="preserve">) </w:t>
      </w:r>
      <w:r w:rsidR="00885D0C" w:rsidRPr="00117535">
        <w:rPr>
          <w:sz w:val="24"/>
          <w:szCs w:val="24"/>
        </w:rPr>
        <w:t>di essere abilitato/a all’esercizio della professione dal …………………………</w:t>
      </w:r>
      <w:r w:rsidR="00014A51" w:rsidRPr="00117535">
        <w:rPr>
          <w:spacing w:val="-10"/>
          <w:sz w:val="24"/>
          <w:szCs w:val="24"/>
        </w:rPr>
        <w:t>;</w:t>
      </w:r>
    </w:p>
    <w:p w14:paraId="3552AB7A" w14:textId="0A9BE71D" w:rsidR="00BC11AE" w:rsidRDefault="00E11799" w:rsidP="00117535">
      <w:pPr>
        <w:pStyle w:val="Paragrafoelenco"/>
        <w:tabs>
          <w:tab w:val="left" w:pos="993"/>
          <w:tab w:val="left" w:leader="dot" w:pos="9369"/>
        </w:tabs>
        <w:spacing w:line="360" w:lineRule="auto"/>
        <w:ind w:left="284" w:firstLine="0"/>
        <w:rPr>
          <w:spacing w:val="-5"/>
          <w:sz w:val="24"/>
          <w:szCs w:val="24"/>
        </w:rPr>
      </w:pPr>
      <w:r>
        <w:rPr>
          <w:spacing w:val="-2"/>
          <w:sz w:val="24"/>
          <w:szCs w:val="24"/>
        </w:rPr>
        <w:t>10</w:t>
      </w:r>
      <w:r w:rsidR="00117535">
        <w:rPr>
          <w:spacing w:val="-2"/>
          <w:sz w:val="24"/>
          <w:szCs w:val="24"/>
        </w:rPr>
        <w:t xml:space="preserve">) </w:t>
      </w:r>
      <w:r w:rsidR="00014A51" w:rsidRPr="00117535">
        <w:rPr>
          <w:spacing w:val="-2"/>
          <w:sz w:val="24"/>
          <w:szCs w:val="24"/>
        </w:rPr>
        <w:t>di</w:t>
      </w:r>
      <w:r w:rsidR="00014A51" w:rsidRPr="00117535">
        <w:rPr>
          <w:spacing w:val="6"/>
          <w:sz w:val="24"/>
          <w:szCs w:val="24"/>
        </w:rPr>
        <w:t xml:space="preserve"> </w:t>
      </w:r>
      <w:r w:rsidR="00014A51" w:rsidRPr="00117535">
        <w:rPr>
          <w:spacing w:val="-2"/>
          <w:sz w:val="24"/>
          <w:szCs w:val="24"/>
        </w:rPr>
        <w:t>essere</w:t>
      </w:r>
      <w:r w:rsidR="00014A51" w:rsidRPr="00117535">
        <w:rPr>
          <w:spacing w:val="5"/>
          <w:sz w:val="24"/>
          <w:szCs w:val="24"/>
        </w:rPr>
        <w:t xml:space="preserve"> </w:t>
      </w:r>
      <w:r w:rsidR="00014A51" w:rsidRPr="00117535">
        <w:rPr>
          <w:spacing w:val="-2"/>
          <w:sz w:val="24"/>
          <w:szCs w:val="24"/>
        </w:rPr>
        <w:t>iscritto</w:t>
      </w:r>
      <w:r w:rsidR="00014A51" w:rsidRPr="00117535">
        <w:rPr>
          <w:spacing w:val="5"/>
          <w:sz w:val="24"/>
          <w:szCs w:val="24"/>
        </w:rPr>
        <w:t xml:space="preserve"> </w:t>
      </w:r>
      <w:r w:rsidR="00014A51" w:rsidRPr="00117535">
        <w:rPr>
          <w:spacing w:val="-2"/>
          <w:sz w:val="24"/>
          <w:szCs w:val="24"/>
        </w:rPr>
        <w:t>all’Ordine</w:t>
      </w:r>
      <w:r w:rsidR="00014A51" w:rsidRPr="00117535">
        <w:rPr>
          <w:spacing w:val="7"/>
          <w:sz w:val="24"/>
          <w:szCs w:val="24"/>
        </w:rPr>
        <w:t xml:space="preserve"> </w:t>
      </w:r>
      <w:r w:rsidR="00014A51" w:rsidRPr="00117535">
        <w:rPr>
          <w:spacing w:val="-2"/>
          <w:sz w:val="24"/>
          <w:szCs w:val="24"/>
        </w:rPr>
        <w:t>Professionale</w:t>
      </w:r>
      <w:r w:rsidR="00014A51" w:rsidRPr="00117535">
        <w:rPr>
          <w:spacing w:val="6"/>
          <w:sz w:val="24"/>
          <w:szCs w:val="24"/>
        </w:rPr>
        <w:t xml:space="preserve"> </w:t>
      </w:r>
      <w:r w:rsidR="00014A51" w:rsidRPr="00117535">
        <w:rPr>
          <w:spacing w:val="-2"/>
          <w:sz w:val="24"/>
          <w:szCs w:val="24"/>
        </w:rPr>
        <w:t>degli</w:t>
      </w:r>
      <w:r w:rsidR="00014A51" w:rsidRPr="00117535">
        <w:rPr>
          <w:spacing w:val="7"/>
          <w:sz w:val="24"/>
          <w:szCs w:val="24"/>
        </w:rPr>
        <w:t xml:space="preserve"> </w:t>
      </w:r>
      <w:r w:rsidR="00014A51" w:rsidRPr="00117535">
        <w:rPr>
          <w:spacing w:val="-2"/>
          <w:sz w:val="24"/>
          <w:szCs w:val="24"/>
        </w:rPr>
        <w:t>…………………</w:t>
      </w:r>
      <w:r w:rsidR="00BC11AE">
        <w:rPr>
          <w:spacing w:val="-2"/>
          <w:sz w:val="24"/>
          <w:szCs w:val="24"/>
        </w:rPr>
        <w:t>…</w:t>
      </w:r>
      <w:r w:rsidR="00BC11AE">
        <w:rPr>
          <w:spacing w:val="7"/>
          <w:sz w:val="24"/>
          <w:szCs w:val="24"/>
        </w:rPr>
        <w:t>………</w:t>
      </w:r>
      <w:r w:rsidR="00885D0C" w:rsidRPr="00117535">
        <w:rPr>
          <w:spacing w:val="7"/>
          <w:sz w:val="24"/>
          <w:szCs w:val="24"/>
        </w:rPr>
        <w:t>di</w:t>
      </w:r>
      <w:r w:rsidR="00885D0C" w:rsidRPr="00117535">
        <w:rPr>
          <w:spacing w:val="-5"/>
          <w:sz w:val="24"/>
          <w:szCs w:val="24"/>
        </w:rPr>
        <w:t xml:space="preserve"> …………</w:t>
      </w:r>
      <w:proofErr w:type="gramStart"/>
      <w:r w:rsidR="00885D0C" w:rsidRPr="00117535">
        <w:rPr>
          <w:spacing w:val="-5"/>
          <w:sz w:val="24"/>
          <w:szCs w:val="24"/>
        </w:rPr>
        <w:t>…….</w:t>
      </w:r>
      <w:proofErr w:type="gramEnd"/>
      <w:r w:rsidR="00885D0C" w:rsidRPr="00117535">
        <w:rPr>
          <w:spacing w:val="-5"/>
          <w:sz w:val="24"/>
          <w:szCs w:val="24"/>
        </w:rPr>
        <w:t>.</w:t>
      </w:r>
      <w:r w:rsidR="00BC11AE">
        <w:rPr>
          <w:spacing w:val="-5"/>
          <w:sz w:val="24"/>
          <w:szCs w:val="24"/>
        </w:rPr>
        <w:t xml:space="preserve"> </w:t>
      </w:r>
    </w:p>
    <w:p w14:paraId="2788B603" w14:textId="3F89347F" w:rsidR="00C55001" w:rsidRDefault="00014A51" w:rsidP="00117535">
      <w:pPr>
        <w:pStyle w:val="Paragrafoelenco"/>
        <w:tabs>
          <w:tab w:val="left" w:pos="993"/>
          <w:tab w:val="left" w:leader="dot" w:pos="9369"/>
        </w:tabs>
        <w:spacing w:line="360" w:lineRule="auto"/>
        <w:ind w:left="284" w:firstLine="0"/>
        <w:rPr>
          <w:spacing w:val="-2"/>
          <w:sz w:val="24"/>
          <w:szCs w:val="24"/>
        </w:rPr>
      </w:pPr>
      <w:r w:rsidRPr="00117535">
        <w:rPr>
          <w:spacing w:val="-5"/>
          <w:sz w:val="24"/>
          <w:szCs w:val="24"/>
        </w:rPr>
        <w:t>dal</w:t>
      </w:r>
      <w:r w:rsidR="00885D0C" w:rsidRPr="00117535">
        <w:rPr>
          <w:spacing w:val="-5"/>
          <w:sz w:val="24"/>
          <w:szCs w:val="24"/>
        </w:rPr>
        <w:t xml:space="preserve"> </w:t>
      </w:r>
      <w:r w:rsidRPr="00117535">
        <w:rPr>
          <w:spacing w:val="-2"/>
          <w:sz w:val="24"/>
          <w:szCs w:val="24"/>
        </w:rPr>
        <w:t>……………….</w:t>
      </w:r>
      <w:r w:rsidRPr="00117535">
        <w:rPr>
          <w:spacing w:val="-10"/>
          <w:sz w:val="24"/>
          <w:szCs w:val="24"/>
        </w:rPr>
        <w:t xml:space="preserve"> </w:t>
      </w:r>
      <w:r w:rsidRPr="00117535">
        <w:rPr>
          <w:spacing w:val="-2"/>
          <w:sz w:val="24"/>
          <w:szCs w:val="24"/>
        </w:rPr>
        <w:t>al</w:t>
      </w:r>
      <w:r w:rsidRPr="00117535">
        <w:rPr>
          <w:spacing w:val="-9"/>
          <w:sz w:val="24"/>
          <w:szCs w:val="24"/>
        </w:rPr>
        <w:t xml:space="preserve"> </w:t>
      </w:r>
      <w:r w:rsidR="00885D0C" w:rsidRPr="00117535">
        <w:rPr>
          <w:spacing w:val="-2"/>
          <w:sz w:val="24"/>
          <w:szCs w:val="24"/>
        </w:rPr>
        <w:t>n. ………………………</w:t>
      </w:r>
    </w:p>
    <w:p w14:paraId="4D2365E0" w14:textId="42DF4FC8" w:rsidR="00117535" w:rsidRPr="00117535" w:rsidRDefault="00117535" w:rsidP="00117535">
      <w:pPr>
        <w:spacing w:line="360" w:lineRule="auto"/>
        <w:ind w:left="284"/>
        <w:contextualSpacing/>
        <w:jc w:val="both"/>
        <w:rPr>
          <w:rFonts w:eastAsia="MS Mincho"/>
          <w:sz w:val="24"/>
          <w:szCs w:val="24"/>
        </w:rPr>
      </w:pPr>
      <w:r w:rsidRPr="00117535">
        <w:rPr>
          <w:rFonts w:eastAsia="MS Mincho"/>
          <w:sz w:val="24"/>
          <w:szCs w:val="24"/>
        </w:rPr>
        <w:t>1</w:t>
      </w:r>
      <w:r w:rsidR="0047196E">
        <w:rPr>
          <w:rFonts w:eastAsia="MS Mincho"/>
          <w:sz w:val="24"/>
          <w:szCs w:val="24"/>
        </w:rPr>
        <w:t>1</w:t>
      </w:r>
      <w:r w:rsidR="00563E7C">
        <w:rPr>
          <w:rFonts w:eastAsia="MS Mincho"/>
          <w:sz w:val="24"/>
          <w:szCs w:val="24"/>
        </w:rPr>
        <w:t>)</w:t>
      </w:r>
      <w:r w:rsidRPr="00117535">
        <w:rPr>
          <w:rFonts w:eastAsia="MS Mincho"/>
          <w:sz w:val="24"/>
          <w:szCs w:val="24"/>
        </w:rPr>
        <w:t xml:space="preserve"> (</w:t>
      </w:r>
      <w:r w:rsidRPr="00117535">
        <w:rPr>
          <w:rFonts w:eastAsia="MS Mincho"/>
          <w:i/>
          <w:sz w:val="24"/>
          <w:szCs w:val="24"/>
        </w:rPr>
        <w:t xml:space="preserve">Barrare </w:t>
      </w:r>
      <w:r w:rsidR="00BC11AE">
        <w:rPr>
          <w:rFonts w:eastAsia="MS Mincho"/>
          <w:i/>
          <w:sz w:val="24"/>
          <w:szCs w:val="24"/>
        </w:rPr>
        <w:t>una delle due opzioni</w:t>
      </w:r>
      <w:r w:rsidRPr="00117535">
        <w:rPr>
          <w:rFonts w:eastAsia="MS Mincho"/>
          <w:sz w:val="24"/>
          <w:szCs w:val="24"/>
        </w:rPr>
        <w:t>)</w:t>
      </w:r>
    </w:p>
    <w:p w14:paraId="4A593F1F" w14:textId="6DB7FA82" w:rsidR="00117535" w:rsidRPr="00563E7C" w:rsidRDefault="00117535" w:rsidP="00117535">
      <w:pPr>
        <w:spacing w:line="360" w:lineRule="auto"/>
        <w:ind w:left="284"/>
        <w:contextualSpacing/>
        <w:jc w:val="both"/>
        <w:rPr>
          <w:rStyle w:val="Collegamentoipertestuale"/>
          <w:color w:val="auto"/>
          <w:sz w:val="24"/>
          <w:szCs w:val="24"/>
          <w:u w:val="none"/>
        </w:rPr>
      </w:pPr>
      <w:r w:rsidRPr="00117535">
        <w:rPr>
          <w:rFonts w:eastAsia="MS Mincho"/>
          <w:sz w:val="24"/>
          <w:szCs w:val="24"/>
        </w:rPr>
        <w:sym w:font="Wingdings" w:char="F06F"/>
      </w:r>
      <w:r w:rsidRPr="00117535">
        <w:rPr>
          <w:rFonts w:eastAsia="MS Mincho"/>
          <w:sz w:val="24"/>
          <w:szCs w:val="24"/>
        </w:rPr>
        <w:t xml:space="preserve"> di allegare alla presente domanda l’autorizzazione rilasciata dall’Amministrazione di appartenenza ad assumere l’incarico</w:t>
      </w:r>
      <w:r w:rsidRPr="00563E7C">
        <w:rPr>
          <w:rStyle w:val="Collegamentoipertestuale"/>
          <w:color w:val="auto"/>
          <w:sz w:val="24"/>
          <w:szCs w:val="24"/>
          <w:u w:val="none"/>
        </w:rPr>
        <w:t>;</w:t>
      </w:r>
    </w:p>
    <w:p w14:paraId="5CD75B6E" w14:textId="77777777" w:rsidR="00117535" w:rsidRPr="00117535" w:rsidRDefault="00117535" w:rsidP="00117535">
      <w:pPr>
        <w:spacing w:line="360" w:lineRule="auto"/>
        <w:ind w:left="284"/>
        <w:contextualSpacing/>
        <w:jc w:val="both"/>
        <w:rPr>
          <w:rStyle w:val="Collegamentoipertestuale"/>
          <w:color w:val="auto"/>
          <w:sz w:val="24"/>
          <w:szCs w:val="24"/>
        </w:rPr>
      </w:pPr>
      <w:r w:rsidRPr="00117535">
        <w:rPr>
          <w:rStyle w:val="Collegamentoipertestuale"/>
          <w:color w:val="auto"/>
          <w:sz w:val="24"/>
          <w:szCs w:val="24"/>
        </w:rPr>
        <w:t>oppure:</w:t>
      </w:r>
    </w:p>
    <w:p w14:paraId="4CDB7CA0" w14:textId="2080AFA5" w:rsidR="00117535" w:rsidRPr="00117535" w:rsidRDefault="00117535" w:rsidP="00117535">
      <w:pPr>
        <w:spacing w:line="360" w:lineRule="auto"/>
        <w:ind w:left="284"/>
        <w:contextualSpacing/>
        <w:jc w:val="both"/>
        <w:rPr>
          <w:rStyle w:val="Collegamentoipertestuale"/>
          <w:color w:val="auto"/>
          <w:sz w:val="24"/>
          <w:szCs w:val="24"/>
          <w:u w:val="none"/>
        </w:rPr>
      </w:pPr>
      <w:r w:rsidRPr="00E8124D">
        <w:rPr>
          <w:rFonts w:eastAsia="MS Mincho"/>
          <w:sz w:val="24"/>
          <w:szCs w:val="24"/>
        </w:rPr>
        <w:sym w:font="Wingdings" w:char="F06F"/>
      </w:r>
      <w:r w:rsidRPr="00E8124D">
        <w:rPr>
          <w:rFonts w:eastAsia="MS Mincho"/>
          <w:sz w:val="24"/>
          <w:szCs w:val="24"/>
        </w:rPr>
        <w:t xml:space="preserve"> di</w:t>
      </w:r>
      <w:r w:rsidRPr="00E8124D">
        <w:rPr>
          <w:rStyle w:val="Collegamentoipertestuale"/>
          <w:color w:val="auto"/>
          <w:sz w:val="24"/>
          <w:szCs w:val="24"/>
          <w:u w:val="none"/>
        </w:rPr>
        <w:t xml:space="preserve"> impegnarsi a trasmettere la suddetta autorizzazione entro </w:t>
      </w:r>
      <w:r w:rsidR="00E11799" w:rsidRPr="00E8124D">
        <w:rPr>
          <w:rStyle w:val="Collegamentoipertestuale"/>
          <w:color w:val="auto"/>
          <w:sz w:val="24"/>
          <w:szCs w:val="24"/>
          <w:u w:val="none"/>
        </w:rPr>
        <w:t>5</w:t>
      </w:r>
      <w:r w:rsidRPr="00E8124D">
        <w:rPr>
          <w:rStyle w:val="Collegamentoipertestuale"/>
          <w:color w:val="auto"/>
          <w:sz w:val="24"/>
          <w:szCs w:val="24"/>
          <w:u w:val="none"/>
        </w:rPr>
        <w:t xml:space="preserve"> (</w:t>
      </w:r>
      <w:r w:rsidR="00E11799" w:rsidRPr="00E8124D">
        <w:rPr>
          <w:rStyle w:val="Collegamentoipertestuale"/>
          <w:color w:val="auto"/>
          <w:sz w:val="24"/>
          <w:szCs w:val="24"/>
          <w:u w:val="none"/>
        </w:rPr>
        <w:t>cinque</w:t>
      </w:r>
      <w:r w:rsidRPr="00E8124D">
        <w:rPr>
          <w:rStyle w:val="Collegamentoipertestuale"/>
          <w:color w:val="auto"/>
          <w:sz w:val="24"/>
          <w:szCs w:val="24"/>
          <w:u w:val="none"/>
        </w:rPr>
        <w:t>) giorni dalla</w:t>
      </w:r>
      <w:r w:rsidRPr="00117535">
        <w:rPr>
          <w:rStyle w:val="Collegamentoipertestuale"/>
          <w:color w:val="auto"/>
          <w:sz w:val="24"/>
          <w:szCs w:val="24"/>
          <w:u w:val="none"/>
        </w:rPr>
        <w:t xml:space="preserve"> comunicazione di avvenuta selezione;</w:t>
      </w:r>
    </w:p>
    <w:p w14:paraId="0F8DF866" w14:textId="23881610" w:rsidR="00BC11AE" w:rsidRDefault="00BC11AE" w:rsidP="00BC11AE">
      <w:pPr>
        <w:pStyle w:val="Paragrafoelenco"/>
        <w:tabs>
          <w:tab w:val="left" w:pos="463"/>
          <w:tab w:val="left" w:pos="465"/>
          <w:tab w:val="left" w:pos="6240"/>
        </w:tabs>
        <w:spacing w:line="360" w:lineRule="auto"/>
        <w:ind w:left="284" w:right="137" w:firstLine="0"/>
        <w:rPr>
          <w:sz w:val="24"/>
        </w:rPr>
      </w:pPr>
      <w:r>
        <w:rPr>
          <w:sz w:val="24"/>
        </w:rPr>
        <w:t>1</w:t>
      </w:r>
      <w:r w:rsidR="0047196E">
        <w:rPr>
          <w:sz w:val="24"/>
        </w:rPr>
        <w:t>2</w:t>
      </w:r>
      <w:r>
        <w:rPr>
          <w:sz w:val="24"/>
        </w:rPr>
        <w:t xml:space="preserve">) che tutte le eventuali comunicazioni relative alla presente selezione dovranno essere inviate al seguente indirizzo PEC: </w:t>
      </w:r>
      <w:r w:rsidRPr="00117535">
        <w:rPr>
          <w:sz w:val="24"/>
        </w:rPr>
        <w:t>……………………………</w:t>
      </w:r>
      <w:proofErr w:type="gramStart"/>
      <w:r w:rsidRPr="00117535">
        <w:rPr>
          <w:sz w:val="24"/>
        </w:rPr>
        <w:t>…….</w:t>
      </w:r>
      <w:proofErr w:type="gramEnd"/>
      <w:r w:rsidRPr="00117535">
        <w:rPr>
          <w:sz w:val="24"/>
        </w:rPr>
        <w:t>.</w:t>
      </w:r>
    </w:p>
    <w:p w14:paraId="3E955A34" w14:textId="774CCD70" w:rsidR="00117535" w:rsidRDefault="00117535" w:rsidP="00117535">
      <w:pPr>
        <w:pStyle w:val="Paragrafoelenco"/>
        <w:tabs>
          <w:tab w:val="left" w:pos="463"/>
          <w:tab w:val="left" w:pos="465"/>
        </w:tabs>
        <w:spacing w:line="360" w:lineRule="auto"/>
        <w:ind w:left="284" w:right="141" w:firstLine="0"/>
        <w:rPr>
          <w:sz w:val="24"/>
        </w:rPr>
      </w:pPr>
      <w:r>
        <w:rPr>
          <w:sz w:val="24"/>
        </w:rPr>
        <w:t>1</w:t>
      </w:r>
      <w:r w:rsidR="0047196E">
        <w:rPr>
          <w:sz w:val="24"/>
        </w:rPr>
        <w:t>3</w:t>
      </w:r>
      <w:r>
        <w:rPr>
          <w:sz w:val="24"/>
        </w:rPr>
        <w:t>) di essere informato</w:t>
      </w:r>
      <w:r w:rsidR="00BC11AE">
        <w:rPr>
          <w:sz w:val="24"/>
        </w:rPr>
        <w:t>/a</w:t>
      </w:r>
      <w:r>
        <w:rPr>
          <w:sz w:val="24"/>
        </w:rPr>
        <w:t>, ai sensi e per gli effetti dell’art. 13 del d.lgs. 30 giugno 2003 n. 196 e del Regolamento</w:t>
      </w:r>
      <w:r>
        <w:rPr>
          <w:spacing w:val="-4"/>
          <w:sz w:val="24"/>
        </w:rPr>
        <w:t xml:space="preserve"> </w:t>
      </w:r>
      <w:r>
        <w:rPr>
          <w:sz w:val="24"/>
        </w:rPr>
        <w:t>(CE)</w:t>
      </w:r>
      <w:r>
        <w:rPr>
          <w:spacing w:val="-4"/>
          <w:sz w:val="24"/>
        </w:rPr>
        <w:t xml:space="preserve"> </w:t>
      </w:r>
      <w:r>
        <w:rPr>
          <w:sz w:val="24"/>
        </w:rPr>
        <w:t>27</w:t>
      </w:r>
      <w:r>
        <w:rPr>
          <w:spacing w:val="-3"/>
          <w:sz w:val="24"/>
        </w:rPr>
        <w:t xml:space="preserve"> </w:t>
      </w:r>
      <w:r>
        <w:rPr>
          <w:sz w:val="24"/>
        </w:rPr>
        <w:t>aprile</w:t>
      </w:r>
      <w:r>
        <w:rPr>
          <w:spacing w:val="-3"/>
          <w:sz w:val="24"/>
        </w:rPr>
        <w:t xml:space="preserve"> </w:t>
      </w:r>
      <w:r>
        <w:rPr>
          <w:sz w:val="24"/>
        </w:rPr>
        <w:t>2016,</w:t>
      </w:r>
      <w:r>
        <w:rPr>
          <w:spacing w:val="-3"/>
          <w:sz w:val="24"/>
        </w:rPr>
        <w:t xml:space="preserve"> </w:t>
      </w:r>
      <w:r>
        <w:rPr>
          <w:sz w:val="24"/>
        </w:rPr>
        <w:t>n.</w:t>
      </w:r>
      <w:r>
        <w:rPr>
          <w:spacing w:val="-3"/>
          <w:sz w:val="24"/>
        </w:rPr>
        <w:t xml:space="preserve"> </w:t>
      </w:r>
      <w:r>
        <w:rPr>
          <w:sz w:val="24"/>
        </w:rPr>
        <w:t>2016/679/UE,</w:t>
      </w:r>
      <w:r>
        <w:rPr>
          <w:spacing w:val="-3"/>
          <w:sz w:val="24"/>
        </w:rPr>
        <w:t xml:space="preserve"> </w:t>
      </w:r>
      <w:r>
        <w:rPr>
          <w:sz w:val="24"/>
        </w:rPr>
        <w:t>che</w:t>
      </w:r>
      <w:r>
        <w:rPr>
          <w:spacing w:val="-3"/>
          <w:sz w:val="24"/>
        </w:rPr>
        <w:t xml:space="preserve"> </w:t>
      </w:r>
      <w:r>
        <w:rPr>
          <w:sz w:val="24"/>
        </w:rPr>
        <w:t>i</w:t>
      </w:r>
      <w:r>
        <w:rPr>
          <w:spacing w:val="-3"/>
          <w:sz w:val="24"/>
        </w:rPr>
        <w:t xml:space="preserve"> </w:t>
      </w:r>
      <w:r>
        <w:rPr>
          <w:sz w:val="24"/>
        </w:rPr>
        <w:t>dati</w:t>
      </w:r>
      <w:r>
        <w:rPr>
          <w:spacing w:val="-4"/>
          <w:sz w:val="24"/>
        </w:rPr>
        <w:t xml:space="preserve"> </w:t>
      </w:r>
      <w:r>
        <w:rPr>
          <w:sz w:val="24"/>
        </w:rPr>
        <w:t>personali</w:t>
      </w:r>
      <w:r>
        <w:rPr>
          <w:spacing w:val="-3"/>
          <w:sz w:val="24"/>
        </w:rPr>
        <w:t xml:space="preserve"> </w:t>
      </w:r>
      <w:r>
        <w:rPr>
          <w:sz w:val="24"/>
        </w:rPr>
        <w:t>raccolti</w:t>
      </w:r>
      <w:r>
        <w:rPr>
          <w:spacing w:val="-4"/>
          <w:sz w:val="24"/>
        </w:rPr>
        <w:t xml:space="preserve"> </w:t>
      </w:r>
      <w:r>
        <w:rPr>
          <w:sz w:val="24"/>
        </w:rPr>
        <w:t>saranno</w:t>
      </w:r>
      <w:r>
        <w:rPr>
          <w:spacing w:val="-3"/>
          <w:sz w:val="24"/>
        </w:rPr>
        <w:t xml:space="preserve"> </w:t>
      </w:r>
      <w:r>
        <w:rPr>
          <w:sz w:val="24"/>
        </w:rPr>
        <w:t xml:space="preserve">trattati, anche con strumenti informatici, esclusivamente nell’ambito della presente selezione, nonché dell’esistenza dei diritti di cui all’articolo 7 del medesimo decreto legislativo, nonché del </w:t>
      </w:r>
      <w:r>
        <w:rPr>
          <w:sz w:val="24"/>
        </w:rPr>
        <w:lastRenderedPageBreak/>
        <w:t>Regolamento (CE).</w:t>
      </w:r>
    </w:p>
    <w:p w14:paraId="1880FA4B" w14:textId="77777777" w:rsidR="00117535" w:rsidRDefault="00117535" w:rsidP="00117535">
      <w:pPr>
        <w:pStyle w:val="Paragrafoelenco"/>
        <w:tabs>
          <w:tab w:val="left" w:pos="463"/>
          <w:tab w:val="left" w:pos="465"/>
        </w:tabs>
        <w:spacing w:line="360" w:lineRule="auto"/>
        <w:ind w:left="284" w:right="141" w:firstLine="0"/>
        <w:rPr>
          <w:sz w:val="24"/>
        </w:rPr>
      </w:pPr>
    </w:p>
    <w:p w14:paraId="270ED408" w14:textId="040A75AA" w:rsidR="00117535" w:rsidRPr="00BC11AE" w:rsidRDefault="00117535" w:rsidP="00117535">
      <w:pPr>
        <w:pStyle w:val="Paragrafoelenco"/>
        <w:tabs>
          <w:tab w:val="left" w:pos="463"/>
          <w:tab w:val="left" w:pos="465"/>
        </w:tabs>
        <w:spacing w:line="360" w:lineRule="auto"/>
        <w:ind w:left="284" w:right="141" w:firstLine="0"/>
        <w:rPr>
          <w:sz w:val="24"/>
        </w:rPr>
      </w:pPr>
      <w:r w:rsidRPr="00BC11AE">
        <w:rPr>
          <w:sz w:val="24"/>
        </w:rPr>
        <w:t>Si allegano alla presente:</w:t>
      </w:r>
    </w:p>
    <w:p w14:paraId="5DC4CA79" w14:textId="77777777" w:rsidR="00117535" w:rsidRPr="00BC11AE" w:rsidRDefault="00117535" w:rsidP="00117535">
      <w:pPr>
        <w:widowControl/>
        <w:numPr>
          <w:ilvl w:val="0"/>
          <w:numId w:val="3"/>
        </w:numPr>
        <w:autoSpaceDE/>
        <w:autoSpaceDN/>
        <w:ind w:left="567" w:hanging="283"/>
        <w:contextualSpacing/>
        <w:jc w:val="both"/>
        <w:rPr>
          <w:rFonts w:eastAsia="MS Mincho"/>
          <w:sz w:val="24"/>
          <w:szCs w:val="24"/>
        </w:rPr>
      </w:pPr>
      <w:r w:rsidRPr="00BC11AE">
        <w:rPr>
          <w:rFonts w:eastAsia="MS Mincho"/>
          <w:sz w:val="24"/>
          <w:szCs w:val="24"/>
        </w:rPr>
        <w:t>Curriculum vitae firmato digitalmente;</w:t>
      </w:r>
    </w:p>
    <w:p w14:paraId="2CDD6079" w14:textId="77777777" w:rsidR="00117535" w:rsidRPr="00BC11AE" w:rsidRDefault="00117535" w:rsidP="00117535">
      <w:pPr>
        <w:widowControl/>
        <w:numPr>
          <w:ilvl w:val="0"/>
          <w:numId w:val="3"/>
        </w:numPr>
        <w:autoSpaceDE/>
        <w:autoSpaceDN/>
        <w:ind w:left="567" w:hanging="283"/>
        <w:contextualSpacing/>
        <w:jc w:val="both"/>
        <w:rPr>
          <w:rFonts w:eastAsia="MS Mincho"/>
          <w:sz w:val="24"/>
          <w:szCs w:val="24"/>
        </w:rPr>
      </w:pPr>
      <w:r w:rsidRPr="00BC11AE">
        <w:rPr>
          <w:rFonts w:eastAsia="MS Mincho"/>
          <w:sz w:val="24"/>
          <w:szCs w:val="24"/>
        </w:rPr>
        <w:t>Copia del documento di identità;</w:t>
      </w:r>
    </w:p>
    <w:p w14:paraId="54290347" w14:textId="12CEC540" w:rsidR="00117535" w:rsidRPr="0047196E" w:rsidRDefault="00117535" w:rsidP="00117535">
      <w:pPr>
        <w:widowControl/>
        <w:numPr>
          <w:ilvl w:val="0"/>
          <w:numId w:val="3"/>
        </w:numPr>
        <w:autoSpaceDE/>
        <w:autoSpaceDN/>
        <w:ind w:left="567" w:hanging="283"/>
        <w:contextualSpacing/>
        <w:jc w:val="both"/>
        <w:rPr>
          <w:rFonts w:eastAsia="MS Mincho"/>
          <w:sz w:val="24"/>
          <w:szCs w:val="24"/>
        </w:rPr>
      </w:pPr>
      <w:r w:rsidRPr="0047196E">
        <w:rPr>
          <w:rFonts w:eastAsia="MS Mincho"/>
          <w:sz w:val="24"/>
          <w:szCs w:val="24"/>
        </w:rPr>
        <w:t>(Eventuale) Documentazione comprovante titoli, esperienze e incarichi pregressi;</w:t>
      </w:r>
    </w:p>
    <w:p w14:paraId="446F9F0C" w14:textId="6A784101" w:rsidR="00117535" w:rsidRPr="00BC11AE" w:rsidRDefault="00117535" w:rsidP="00117535">
      <w:pPr>
        <w:widowControl/>
        <w:numPr>
          <w:ilvl w:val="0"/>
          <w:numId w:val="3"/>
        </w:numPr>
        <w:autoSpaceDE/>
        <w:autoSpaceDN/>
        <w:ind w:left="567" w:hanging="283"/>
        <w:contextualSpacing/>
        <w:jc w:val="both"/>
        <w:rPr>
          <w:rFonts w:eastAsia="MS Mincho"/>
          <w:sz w:val="24"/>
          <w:szCs w:val="24"/>
        </w:rPr>
      </w:pPr>
      <w:r w:rsidRPr="00BC11AE">
        <w:rPr>
          <w:rFonts w:eastAsia="MS Mincho"/>
          <w:sz w:val="24"/>
          <w:szCs w:val="24"/>
        </w:rPr>
        <w:t>(Eventuale) Autorizzazione dell’Ente di appartenenza.</w:t>
      </w:r>
    </w:p>
    <w:p w14:paraId="7A7C0CF8" w14:textId="77777777" w:rsidR="00117535" w:rsidRPr="00BC11AE" w:rsidRDefault="00117535" w:rsidP="00117535">
      <w:pPr>
        <w:pStyle w:val="Paragrafoelenco"/>
        <w:tabs>
          <w:tab w:val="left" w:pos="463"/>
          <w:tab w:val="left" w:pos="465"/>
        </w:tabs>
        <w:spacing w:line="360" w:lineRule="auto"/>
        <w:ind w:left="284" w:right="141" w:firstLine="0"/>
        <w:rPr>
          <w:sz w:val="24"/>
        </w:rPr>
      </w:pPr>
    </w:p>
    <w:p w14:paraId="2262B435" w14:textId="77777777" w:rsidR="00117535" w:rsidRPr="00BC11AE" w:rsidRDefault="00117535" w:rsidP="00117535">
      <w:pPr>
        <w:pStyle w:val="Paragrafoelenco"/>
        <w:tabs>
          <w:tab w:val="left" w:pos="463"/>
          <w:tab w:val="left" w:pos="465"/>
        </w:tabs>
        <w:spacing w:line="360" w:lineRule="auto"/>
        <w:ind w:left="284" w:right="141" w:firstLine="0"/>
        <w:rPr>
          <w:sz w:val="24"/>
        </w:rPr>
      </w:pPr>
    </w:p>
    <w:p w14:paraId="432DA121" w14:textId="77777777" w:rsidR="00C55001" w:rsidRDefault="00014A51" w:rsidP="00117535">
      <w:pPr>
        <w:pStyle w:val="Corpotesto"/>
        <w:spacing w:line="360" w:lineRule="auto"/>
        <w:ind w:left="0" w:right="1847"/>
        <w:jc w:val="right"/>
        <w:rPr>
          <w:spacing w:val="-2"/>
        </w:rPr>
      </w:pPr>
      <w:r>
        <w:rPr>
          <w:spacing w:val="-4"/>
        </w:rPr>
        <w:t xml:space="preserve">Firma </w:t>
      </w:r>
      <w:r>
        <w:rPr>
          <w:spacing w:val="-2"/>
        </w:rPr>
        <w:t>digitale</w:t>
      </w:r>
    </w:p>
    <w:p w14:paraId="5C86B94F" w14:textId="37800190" w:rsidR="00BC11AE" w:rsidRDefault="00BC11AE">
      <w:pPr>
        <w:rPr>
          <w:spacing w:val="-2"/>
          <w:sz w:val="24"/>
          <w:szCs w:val="24"/>
        </w:rPr>
      </w:pPr>
      <w:r>
        <w:rPr>
          <w:spacing w:val="-2"/>
        </w:rPr>
        <w:br w:type="page"/>
      </w:r>
    </w:p>
    <w:p w14:paraId="44C8C070" w14:textId="513BB321" w:rsidR="00BC11AE" w:rsidRDefault="00BC11AE" w:rsidP="003E474B">
      <w:pPr>
        <w:pStyle w:val="Corpotesto"/>
        <w:tabs>
          <w:tab w:val="left" w:pos="0"/>
        </w:tabs>
        <w:ind w:left="0" w:right="4"/>
        <w:jc w:val="both"/>
        <w:rPr>
          <w:sz w:val="20"/>
          <w:szCs w:val="20"/>
          <w:lang w:val="en-US"/>
        </w:rPr>
      </w:pPr>
      <w:r w:rsidRPr="003E474B">
        <w:rPr>
          <w:sz w:val="20"/>
          <w:szCs w:val="20"/>
          <w:lang w:val="en-US"/>
        </w:rPr>
        <w:lastRenderedPageBreak/>
        <w:t>(*) Nota:</w:t>
      </w:r>
    </w:p>
    <w:p w14:paraId="28479439" w14:textId="77777777" w:rsidR="003E474B" w:rsidRPr="003E474B" w:rsidRDefault="003E474B" w:rsidP="003E474B">
      <w:pPr>
        <w:pStyle w:val="Corpotesto"/>
        <w:tabs>
          <w:tab w:val="left" w:pos="0"/>
        </w:tabs>
        <w:ind w:left="0" w:right="4"/>
        <w:jc w:val="both"/>
        <w:rPr>
          <w:sz w:val="20"/>
          <w:szCs w:val="20"/>
          <w:lang w:val="en-US"/>
        </w:rPr>
      </w:pPr>
    </w:p>
    <w:p w14:paraId="648B5B55" w14:textId="7EBBE009" w:rsidR="00BC11AE" w:rsidRPr="003E474B" w:rsidRDefault="004A7C2A" w:rsidP="003E474B">
      <w:pPr>
        <w:pStyle w:val="Corpotesto"/>
        <w:tabs>
          <w:tab w:val="left" w:pos="0"/>
        </w:tabs>
        <w:ind w:left="0" w:right="4"/>
        <w:jc w:val="both"/>
        <w:rPr>
          <w:rFonts w:eastAsia="MS Mincho"/>
          <w:sz w:val="20"/>
          <w:szCs w:val="20"/>
          <w:u w:val="single"/>
        </w:rPr>
      </w:pPr>
      <w:r w:rsidRPr="003E474B">
        <w:rPr>
          <w:rFonts w:eastAsia="MS Mincho"/>
          <w:sz w:val="20"/>
          <w:szCs w:val="20"/>
          <w:u w:val="single"/>
        </w:rPr>
        <w:t xml:space="preserve">Art. 16 </w:t>
      </w:r>
      <w:proofErr w:type="spellStart"/>
      <w:r w:rsidRPr="003E474B">
        <w:rPr>
          <w:rFonts w:eastAsia="MS Mincho"/>
          <w:sz w:val="20"/>
          <w:szCs w:val="20"/>
          <w:u w:val="single"/>
        </w:rPr>
        <w:t>D.Lgs.</w:t>
      </w:r>
      <w:proofErr w:type="spellEnd"/>
      <w:r w:rsidRPr="003E474B">
        <w:rPr>
          <w:rFonts w:eastAsia="MS Mincho"/>
          <w:sz w:val="20"/>
          <w:szCs w:val="20"/>
          <w:u w:val="single"/>
        </w:rPr>
        <w:t xml:space="preserve"> n. 36/2023</w:t>
      </w:r>
    </w:p>
    <w:p w14:paraId="75471AF6" w14:textId="77777777" w:rsidR="003E474B" w:rsidRDefault="004A7C2A" w:rsidP="003E474B">
      <w:pPr>
        <w:widowControl/>
        <w:shd w:val="clear" w:color="auto" w:fill="FFFFFF"/>
        <w:autoSpaceDE/>
        <w:autoSpaceDN/>
        <w:jc w:val="both"/>
        <w:rPr>
          <w:color w:val="19191A"/>
          <w:sz w:val="20"/>
          <w:szCs w:val="20"/>
          <w:lang w:eastAsia="it-IT"/>
        </w:rPr>
      </w:pPr>
      <w:r w:rsidRPr="003E474B">
        <w:rPr>
          <w:bCs/>
          <w:color w:val="19191A"/>
          <w:sz w:val="20"/>
          <w:szCs w:val="20"/>
          <w:lang w:eastAsia="it-IT"/>
        </w:rPr>
        <w:t>1. </w:t>
      </w:r>
      <w:r w:rsidRPr="003E474B">
        <w:rPr>
          <w:color w:val="19191A"/>
          <w:sz w:val="20"/>
          <w:szCs w:val="20"/>
          <w:lang w:eastAsia="it-IT"/>
        </w:rPr>
        <w:t>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alla sua imparzialità e indipendenza nel contesto della procedura di aggiudicazione o nella fase di esecuzione.</w:t>
      </w:r>
    </w:p>
    <w:p w14:paraId="3A65455F" w14:textId="77777777" w:rsidR="003E474B" w:rsidRDefault="004A7C2A" w:rsidP="003E474B">
      <w:pPr>
        <w:widowControl/>
        <w:shd w:val="clear" w:color="auto" w:fill="FFFFFF"/>
        <w:autoSpaceDE/>
        <w:autoSpaceDN/>
        <w:jc w:val="both"/>
        <w:rPr>
          <w:color w:val="19191A"/>
          <w:sz w:val="20"/>
          <w:szCs w:val="20"/>
          <w:lang w:eastAsia="it-IT"/>
        </w:rPr>
      </w:pPr>
      <w:r w:rsidRPr="003E474B">
        <w:rPr>
          <w:bCs/>
          <w:color w:val="19191A"/>
          <w:sz w:val="20"/>
          <w:szCs w:val="20"/>
          <w:lang w:eastAsia="it-IT"/>
        </w:rPr>
        <w:t>2. </w:t>
      </w:r>
      <w:r w:rsidRPr="003E474B">
        <w:rPr>
          <w:color w:val="19191A"/>
          <w:sz w:val="20"/>
          <w:szCs w:val="20"/>
          <w:lang w:eastAsia="it-IT"/>
        </w:rPr>
        <w:t>In coerenza con il principio della fiducia e per preservare la funzionalità dell'azione amministrativa, la percepita minaccia all'imparzialità e indipendenza deve essere provata da chi invoca il conflitto sulla base di presupposti specifici e documentati e deve riferirsi a interessi effettivi, la cui soddisfazione sia conseguibile solo subordinando un interesse all'altro.</w:t>
      </w:r>
      <w:r w:rsidRPr="004A7C2A">
        <w:rPr>
          <w:color w:val="19191A"/>
          <w:sz w:val="20"/>
          <w:szCs w:val="20"/>
          <w:lang w:eastAsia="it-IT"/>
        </w:rPr>
        <w:br/>
      </w:r>
      <w:r w:rsidRPr="003E474B">
        <w:rPr>
          <w:bCs/>
          <w:color w:val="19191A"/>
          <w:sz w:val="20"/>
          <w:szCs w:val="20"/>
          <w:lang w:eastAsia="it-IT"/>
        </w:rPr>
        <w:t>3. </w:t>
      </w:r>
      <w:r w:rsidRPr="003E474B">
        <w:rPr>
          <w:color w:val="19191A"/>
          <w:sz w:val="20"/>
          <w:szCs w:val="20"/>
          <w:lang w:eastAsia="it-IT"/>
        </w:rPr>
        <w:t>Il personale che versa nelle ipotesi di cui al comma 1 ne dà comunicazione alla stazione appaltante o all'ente concedente e si astiene dal partecipare alla procedura di aggiudicazione e all'esecuzione.</w:t>
      </w:r>
    </w:p>
    <w:p w14:paraId="5CFDCEE6" w14:textId="1005CC41" w:rsidR="004A7C2A" w:rsidRPr="004A7C2A" w:rsidRDefault="004A7C2A" w:rsidP="003E474B">
      <w:pPr>
        <w:widowControl/>
        <w:shd w:val="clear" w:color="auto" w:fill="FFFFFF"/>
        <w:autoSpaceDE/>
        <w:autoSpaceDN/>
        <w:jc w:val="both"/>
        <w:rPr>
          <w:color w:val="19191A"/>
          <w:sz w:val="20"/>
          <w:szCs w:val="20"/>
          <w:lang w:eastAsia="it-IT"/>
        </w:rPr>
      </w:pPr>
      <w:r w:rsidRPr="003E474B">
        <w:rPr>
          <w:bCs/>
          <w:color w:val="19191A"/>
          <w:sz w:val="20"/>
          <w:szCs w:val="20"/>
          <w:lang w:eastAsia="it-IT"/>
        </w:rPr>
        <w:t>4. </w:t>
      </w:r>
      <w:r w:rsidRPr="003E474B">
        <w:rPr>
          <w:color w:val="19191A"/>
          <w:sz w:val="20"/>
          <w:szCs w:val="20"/>
          <w:lang w:eastAsia="it-IT"/>
        </w:rPr>
        <w:t xml:space="preserve">Le stazioni appaltanti adottano misure adeguate </w:t>
      </w:r>
      <w:proofErr w:type="gramStart"/>
      <w:r w:rsidRPr="003E474B">
        <w:rPr>
          <w:color w:val="19191A"/>
          <w:sz w:val="20"/>
          <w:szCs w:val="20"/>
          <w:lang w:eastAsia="it-IT"/>
        </w:rPr>
        <w:t>per</w:t>
      </w:r>
      <w:proofErr w:type="gramEnd"/>
      <w:r w:rsidRPr="003E474B">
        <w:rPr>
          <w:color w:val="19191A"/>
          <w:sz w:val="20"/>
          <w:szCs w:val="20"/>
          <w:lang w:eastAsia="it-IT"/>
        </w:rPr>
        <w:t xml:space="preserve"> individuare, prevenire e risolvere in modo efficace ogni ipotesi di conflitto di interesse nello svolgimento delle procedure di aggiudicazione ed esecuzione degli appalti e delle concessioni e vigilano affinché gli adempimenti di cui al comma 3 siano rispettati.</w:t>
      </w:r>
    </w:p>
    <w:p w14:paraId="158C43FE" w14:textId="77777777" w:rsidR="004A7C2A" w:rsidRPr="003E474B" w:rsidRDefault="004A7C2A" w:rsidP="003E474B">
      <w:pPr>
        <w:pStyle w:val="Corpotesto"/>
        <w:tabs>
          <w:tab w:val="left" w:pos="0"/>
        </w:tabs>
        <w:ind w:left="0" w:right="4"/>
        <w:jc w:val="both"/>
        <w:rPr>
          <w:sz w:val="20"/>
          <w:szCs w:val="20"/>
        </w:rPr>
      </w:pPr>
    </w:p>
    <w:p w14:paraId="7E81EFF6" w14:textId="14DB7E45" w:rsidR="004A7C2A" w:rsidRPr="003E474B" w:rsidRDefault="004A7C2A" w:rsidP="003E474B">
      <w:pPr>
        <w:pStyle w:val="Corpotesto"/>
        <w:tabs>
          <w:tab w:val="left" w:pos="0"/>
        </w:tabs>
        <w:ind w:left="0" w:right="4"/>
        <w:jc w:val="both"/>
        <w:rPr>
          <w:rFonts w:eastAsia="MS Mincho"/>
          <w:sz w:val="20"/>
          <w:szCs w:val="20"/>
          <w:u w:val="single"/>
        </w:rPr>
      </w:pPr>
      <w:r w:rsidRPr="003E474B">
        <w:rPr>
          <w:rFonts w:eastAsia="MS Mincho"/>
          <w:sz w:val="20"/>
          <w:szCs w:val="20"/>
          <w:u w:val="single"/>
        </w:rPr>
        <w:t>Art. 6-bis Legge n. 241/1990</w:t>
      </w:r>
    </w:p>
    <w:p w14:paraId="4387CBAC" w14:textId="16C2CBFA" w:rsidR="004A7C2A" w:rsidRPr="003E474B" w:rsidRDefault="004A7C2A" w:rsidP="003E474B">
      <w:pPr>
        <w:pStyle w:val="Corpotesto"/>
        <w:tabs>
          <w:tab w:val="left" w:pos="0"/>
        </w:tabs>
        <w:ind w:left="0" w:right="4"/>
        <w:jc w:val="both"/>
        <w:rPr>
          <w:bCs/>
          <w:iCs/>
          <w:color w:val="19191A"/>
          <w:sz w:val="20"/>
          <w:szCs w:val="20"/>
          <w:shd w:val="clear" w:color="auto" w:fill="FFFFFF"/>
        </w:rPr>
      </w:pPr>
      <w:r w:rsidRPr="003E474B">
        <w:rPr>
          <w:bCs/>
          <w:iCs/>
          <w:color w:val="19191A"/>
          <w:sz w:val="20"/>
          <w:szCs w:val="20"/>
          <w:shd w:val="clear" w:color="auto" w:fill="FFFFFF"/>
        </w:rPr>
        <w:t>1. Il responsabile del procedimento e i titolari degli uffici competenti ad adottare i pareri, le valutazioni tecniche, gli atti endoprocedimentali e il provvedimento finale devono astenersi in caso di conflitto di interessi, segnalando ogni situazione di conflitto, anche potenziale.</w:t>
      </w:r>
    </w:p>
    <w:p w14:paraId="0863BC2D" w14:textId="77777777" w:rsidR="0051343F" w:rsidRPr="003E474B" w:rsidRDefault="0051343F" w:rsidP="003E474B">
      <w:pPr>
        <w:pStyle w:val="Corpotesto"/>
        <w:tabs>
          <w:tab w:val="left" w:pos="0"/>
        </w:tabs>
        <w:ind w:left="0" w:right="4"/>
        <w:jc w:val="both"/>
        <w:rPr>
          <w:bCs/>
          <w:iCs/>
          <w:color w:val="19191A"/>
          <w:sz w:val="20"/>
          <w:szCs w:val="20"/>
          <w:shd w:val="clear" w:color="auto" w:fill="FFFFFF"/>
        </w:rPr>
      </w:pPr>
    </w:p>
    <w:p w14:paraId="7536CEC1" w14:textId="618AD9D4" w:rsidR="0051343F" w:rsidRPr="003E474B" w:rsidRDefault="0051343F" w:rsidP="003E474B">
      <w:pPr>
        <w:pStyle w:val="Corpotesto"/>
        <w:tabs>
          <w:tab w:val="left" w:pos="0"/>
        </w:tabs>
        <w:ind w:left="0" w:right="4"/>
        <w:jc w:val="both"/>
        <w:rPr>
          <w:rFonts w:eastAsia="MS Mincho"/>
          <w:sz w:val="20"/>
          <w:szCs w:val="20"/>
          <w:u w:val="single"/>
        </w:rPr>
      </w:pPr>
      <w:r w:rsidRPr="003E474B">
        <w:rPr>
          <w:rFonts w:eastAsia="MS Mincho"/>
          <w:sz w:val="20"/>
          <w:szCs w:val="20"/>
          <w:u w:val="single"/>
        </w:rPr>
        <w:t>Art. 6, c. 2 D.P.R. n. 62/2013</w:t>
      </w:r>
    </w:p>
    <w:p w14:paraId="26D3968C" w14:textId="0BE302C5" w:rsidR="0051343F" w:rsidRPr="003E474B" w:rsidRDefault="0051343F" w:rsidP="003E474B">
      <w:pPr>
        <w:pStyle w:val="Corpotesto"/>
        <w:tabs>
          <w:tab w:val="left" w:pos="0"/>
        </w:tabs>
        <w:ind w:left="0" w:right="4"/>
        <w:jc w:val="both"/>
        <w:rPr>
          <w:rStyle w:val="arttextincomma"/>
          <w:color w:val="19191A"/>
          <w:sz w:val="20"/>
          <w:szCs w:val="20"/>
          <w:shd w:val="clear" w:color="auto" w:fill="FFFFFF"/>
        </w:rPr>
      </w:pPr>
      <w:r w:rsidRPr="003E474B">
        <w:rPr>
          <w:rStyle w:val="comma-num-akn"/>
          <w:bCs/>
          <w:color w:val="19191A"/>
          <w:sz w:val="20"/>
          <w:szCs w:val="20"/>
          <w:shd w:val="clear" w:color="auto" w:fill="FFFFFF"/>
        </w:rPr>
        <w:t>2. </w:t>
      </w:r>
      <w:r w:rsidRPr="003E474B">
        <w:rPr>
          <w:rStyle w:val="arttextincomma"/>
          <w:color w:val="19191A"/>
          <w:sz w:val="20"/>
          <w:szCs w:val="20"/>
          <w:shd w:val="clear" w:color="auto" w:fill="FFFFFF"/>
        </w:rPr>
        <w:t>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1EEE058D" w14:textId="77777777" w:rsidR="0051343F" w:rsidRPr="003E474B" w:rsidRDefault="0051343F" w:rsidP="003E474B">
      <w:pPr>
        <w:pStyle w:val="Corpotesto"/>
        <w:tabs>
          <w:tab w:val="left" w:pos="0"/>
        </w:tabs>
        <w:ind w:left="0" w:right="4"/>
        <w:jc w:val="both"/>
        <w:rPr>
          <w:rStyle w:val="arttextincomma"/>
          <w:color w:val="19191A"/>
          <w:sz w:val="20"/>
          <w:szCs w:val="20"/>
          <w:shd w:val="clear" w:color="auto" w:fill="FFFFFF"/>
        </w:rPr>
      </w:pPr>
    </w:p>
    <w:p w14:paraId="2C57BEBA" w14:textId="67A5E34D" w:rsidR="0051343F" w:rsidRPr="003E474B" w:rsidRDefault="003816A7" w:rsidP="003E474B">
      <w:pPr>
        <w:pStyle w:val="Corpotesto"/>
        <w:tabs>
          <w:tab w:val="left" w:pos="0"/>
        </w:tabs>
        <w:ind w:left="0" w:right="4"/>
        <w:jc w:val="both"/>
        <w:rPr>
          <w:rFonts w:eastAsia="MS Mincho"/>
          <w:sz w:val="20"/>
          <w:szCs w:val="20"/>
          <w:u w:val="single"/>
        </w:rPr>
      </w:pPr>
      <w:r w:rsidRPr="003E474B">
        <w:rPr>
          <w:rFonts w:eastAsia="MS Mincho"/>
          <w:sz w:val="20"/>
          <w:szCs w:val="20"/>
          <w:u w:val="single"/>
        </w:rPr>
        <w:t>Art. 7 D.P.R. n. 62/2013</w:t>
      </w:r>
    </w:p>
    <w:p w14:paraId="620DFCAD" w14:textId="598D0B9A" w:rsidR="003816A7" w:rsidRPr="003E474B" w:rsidRDefault="003816A7" w:rsidP="003E474B">
      <w:pPr>
        <w:pStyle w:val="Corpotesto"/>
        <w:tabs>
          <w:tab w:val="left" w:pos="0"/>
        </w:tabs>
        <w:ind w:left="0" w:right="4"/>
        <w:jc w:val="both"/>
        <w:rPr>
          <w:sz w:val="20"/>
          <w:szCs w:val="20"/>
        </w:rPr>
      </w:pPr>
      <w:r w:rsidRPr="003E474B">
        <w:rPr>
          <w:rStyle w:val="comma-num-akn"/>
          <w:bCs/>
          <w:color w:val="19191A"/>
          <w:sz w:val="20"/>
          <w:szCs w:val="20"/>
          <w:shd w:val="clear" w:color="auto" w:fill="FFFFFF"/>
        </w:rPr>
        <w:t>1. </w:t>
      </w:r>
      <w:r w:rsidRPr="003E474B">
        <w:rPr>
          <w:rStyle w:val="arttextincomma"/>
          <w:color w:val="19191A"/>
          <w:sz w:val="20"/>
          <w:szCs w:val="20"/>
          <w:shd w:val="clear" w:color="auto" w:fill="FFFFFF"/>
        </w:rPr>
        <w:t>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sectPr w:rsidR="003816A7" w:rsidRPr="003E474B" w:rsidSect="00F75E3F">
      <w:headerReference w:type="even" r:id="rId9"/>
      <w:headerReference w:type="default" r:id="rId10"/>
      <w:footerReference w:type="even" r:id="rId11"/>
      <w:footerReference w:type="default" r:id="rId12"/>
      <w:headerReference w:type="first" r:id="rId13"/>
      <w:footerReference w:type="first" r:id="rId14"/>
      <w:pgSz w:w="11910" w:h="16840"/>
      <w:pgMar w:top="1320" w:right="992" w:bottom="1418" w:left="1133"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F503" w14:textId="77777777" w:rsidR="008E7C9D" w:rsidRDefault="008E7C9D">
      <w:r>
        <w:separator/>
      </w:r>
    </w:p>
  </w:endnote>
  <w:endnote w:type="continuationSeparator" w:id="0">
    <w:p w14:paraId="5CBDC2E5" w14:textId="77777777" w:rsidR="008E7C9D" w:rsidRDefault="008E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CC34" w14:textId="77777777" w:rsidR="00D104EB" w:rsidRDefault="00D104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11701"/>
      <w:docPartObj>
        <w:docPartGallery w:val="Page Numbers (Bottom of Page)"/>
        <w:docPartUnique/>
      </w:docPartObj>
    </w:sdtPr>
    <w:sdtContent>
      <w:p w14:paraId="084E1A01" w14:textId="6DCE4F0A" w:rsidR="00BC11AE" w:rsidRDefault="00BC11AE">
        <w:pPr>
          <w:pStyle w:val="Pidipagina"/>
          <w:jc w:val="center"/>
        </w:pPr>
        <w:r>
          <w:fldChar w:fldCharType="begin"/>
        </w:r>
        <w:r>
          <w:instrText>PAGE   \* MERGEFORMAT</w:instrText>
        </w:r>
        <w:r>
          <w:fldChar w:fldCharType="separate"/>
        </w:r>
        <w:r w:rsidR="00F051AC">
          <w:rPr>
            <w:noProof/>
          </w:rPr>
          <w:t>4</w:t>
        </w:r>
        <w:r>
          <w:fldChar w:fldCharType="end"/>
        </w:r>
      </w:p>
    </w:sdtContent>
  </w:sdt>
  <w:p w14:paraId="2FF186CA" w14:textId="77777777" w:rsidR="00BC11AE" w:rsidRDefault="00BC11A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FFAC" w14:textId="77777777" w:rsidR="00D104EB" w:rsidRDefault="00D104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211F" w14:textId="77777777" w:rsidR="008E7C9D" w:rsidRDefault="008E7C9D">
      <w:r>
        <w:separator/>
      </w:r>
    </w:p>
  </w:footnote>
  <w:footnote w:type="continuationSeparator" w:id="0">
    <w:p w14:paraId="6E971C51" w14:textId="77777777" w:rsidR="008E7C9D" w:rsidRDefault="008E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D57E" w14:textId="77777777" w:rsidR="00D104EB" w:rsidRDefault="00D104E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5B74" w14:textId="77777777" w:rsidR="00C55001" w:rsidRDefault="00014A51">
    <w:pPr>
      <w:pStyle w:val="Corpotesto"/>
      <w:spacing w:line="14" w:lineRule="auto"/>
      <w:ind w:left="0"/>
      <w:rPr>
        <w:sz w:val="20"/>
      </w:rPr>
    </w:pPr>
    <w:r>
      <w:rPr>
        <w:noProof/>
        <w:sz w:val="20"/>
        <w:lang w:eastAsia="it-IT"/>
      </w:rPr>
      <mc:AlternateContent>
        <mc:Choice Requires="wps">
          <w:drawing>
            <wp:anchor distT="0" distB="0" distL="0" distR="0" simplePos="0" relativeHeight="487542784" behindDoc="1" locked="0" layoutInCell="1" allowOverlap="1" wp14:anchorId="4F595681" wp14:editId="31586B5B">
              <wp:simplePos x="0" y="0"/>
              <wp:positionH relativeFrom="page">
                <wp:posOffset>6130290</wp:posOffset>
              </wp:positionH>
              <wp:positionV relativeFrom="page">
                <wp:posOffset>464311</wp:posOffset>
              </wp:positionV>
              <wp:extent cx="7245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535" cy="165735"/>
                      </a:xfrm>
                      <a:prstGeom prst="rect">
                        <a:avLst/>
                      </a:prstGeom>
                    </wps:spPr>
                    <wps:txbx>
                      <w:txbxContent>
                        <w:p w14:paraId="281B4964" w14:textId="6AB8A31D" w:rsidR="00C55001" w:rsidRDefault="00014A51">
                          <w:pPr>
                            <w:spacing w:line="245" w:lineRule="exact"/>
                            <w:ind w:left="20"/>
                            <w:rPr>
                              <w:rFonts w:ascii="Calibri"/>
                            </w:rPr>
                          </w:pPr>
                          <w:r>
                            <w:rPr>
                              <w:rFonts w:ascii="Calibri"/>
                            </w:rPr>
                            <w:t>ALLEGATO</w:t>
                          </w:r>
                          <w:r>
                            <w:rPr>
                              <w:rFonts w:ascii="Calibri"/>
                              <w:spacing w:val="-8"/>
                            </w:rPr>
                            <w:t xml:space="preserve"> </w:t>
                          </w:r>
                          <w:r w:rsidR="00D104EB">
                            <w:rPr>
                              <w:rFonts w:ascii="Calibri"/>
                              <w:spacing w:val="-8"/>
                            </w:rPr>
                            <w:t>2</w:t>
                          </w:r>
                        </w:p>
                      </w:txbxContent>
                    </wps:txbx>
                    <wps:bodyPr wrap="square" lIns="0" tIns="0" rIns="0" bIns="0" rtlCol="0">
                      <a:noAutofit/>
                    </wps:bodyPr>
                  </wps:wsp>
                </a:graphicData>
              </a:graphic>
            </wp:anchor>
          </w:drawing>
        </mc:Choice>
        <mc:Fallback>
          <w:pict>
            <v:shapetype w14:anchorId="4F595681" id="_x0000_t202" coordsize="21600,21600" o:spt="202" path="m,l,21600r21600,l21600,xe">
              <v:stroke joinstyle="miter"/>
              <v:path gradientshapeok="t" o:connecttype="rect"/>
            </v:shapetype>
            <v:shape id="Textbox 1" o:spid="_x0000_s1026" type="#_x0000_t202" style="position:absolute;margin-left:482.7pt;margin-top:36.55pt;width:57.05pt;height:13.0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" filled="f" stroked="f">
              <v:textbox inset="0,0,0,0">
                <w:txbxContent>
                  <w:p w14:paraId="281B4964" w14:textId="6AB8A31D" w:rsidR="00C55001" w:rsidRDefault="00014A51">
                    <w:pPr>
                      <w:spacing w:line="245" w:lineRule="exact"/>
                      <w:ind w:left="20"/>
                      <w:rPr>
                        <w:rFonts w:ascii="Calibri"/>
                      </w:rPr>
                    </w:pPr>
                    <w:r>
                      <w:rPr>
                        <w:rFonts w:ascii="Calibri"/>
                      </w:rPr>
                      <w:t>ALLEGATO</w:t>
                    </w:r>
                    <w:r>
                      <w:rPr>
                        <w:rFonts w:ascii="Calibri"/>
                        <w:spacing w:val="-8"/>
                      </w:rPr>
                      <w:t xml:space="preserve"> </w:t>
                    </w:r>
                    <w:r w:rsidR="00D104EB">
                      <w:rPr>
                        <w:rFonts w:ascii="Calibri"/>
                        <w:spacing w:val="-8"/>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46FB" w14:textId="77777777" w:rsidR="00D104EB" w:rsidRDefault="00D104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D0842"/>
    <w:multiLevelType w:val="hybridMultilevel"/>
    <w:tmpl w:val="3978221A"/>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067427"/>
    <w:multiLevelType w:val="hybridMultilevel"/>
    <w:tmpl w:val="7B2817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3F2C23"/>
    <w:multiLevelType w:val="hybridMultilevel"/>
    <w:tmpl w:val="DD5EDA34"/>
    <w:lvl w:ilvl="0" w:tplc="B4721E10">
      <w:start w:val="1"/>
      <w:numFmt w:val="decimal"/>
      <w:lvlText w:val="%1."/>
      <w:lvlJc w:val="left"/>
      <w:pPr>
        <w:ind w:left="993" w:hanging="708"/>
        <w:jc w:val="right"/>
      </w:pPr>
      <w:rPr>
        <w:rFonts w:ascii="Times New Roman" w:eastAsia="Times New Roman" w:hAnsi="Times New Roman" w:cs="Times New Roman" w:hint="default"/>
        <w:b w:val="0"/>
        <w:bCs w:val="0"/>
        <w:i/>
        <w:iCs/>
        <w:spacing w:val="0"/>
        <w:w w:val="91"/>
        <w:sz w:val="24"/>
        <w:szCs w:val="24"/>
        <w:lang w:val="it-IT" w:eastAsia="en-US" w:bidi="ar-SA"/>
      </w:rPr>
    </w:lvl>
    <w:lvl w:ilvl="1" w:tplc="C5B8BA20">
      <w:numFmt w:val="bullet"/>
      <w:lvlText w:val=""/>
      <w:lvlJc w:val="left"/>
      <w:pPr>
        <w:ind w:left="993" w:hanging="708"/>
      </w:pPr>
      <w:rPr>
        <w:rFonts w:ascii="Symbol" w:eastAsia="Symbol" w:hAnsi="Symbol" w:cs="Symbol" w:hint="default"/>
        <w:b w:val="0"/>
        <w:bCs w:val="0"/>
        <w:i w:val="0"/>
        <w:iCs w:val="0"/>
        <w:spacing w:val="0"/>
        <w:w w:val="100"/>
        <w:sz w:val="24"/>
        <w:szCs w:val="24"/>
        <w:lang w:val="it-IT" w:eastAsia="en-US" w:bidi="ar-SA"/>
      </w:rPr>
    </w:lvl>
    <w:lvl w:ilvl="2" w:tplc="ECC61B2E">
      <w:numFmt w:val="bullet"/>
      <w:lvlText w:val="•"/>
      <w:lvlJc w:val="left"/>
      <w:pPr>
        <w:ind w:left="2756" w:hanging="708"/>
      </w:pPr>
      <w:rPr>
        <w:rFonts w:hint="default"/>
        <w:lang w:val="it-IT" w:eastAsia="en-US" w:bidi="ar-SA"/>
      </w:rPr>
    </w:lvl>
    <w:lvl w:ilvl="3" w:tplc="FF20379C">
      <w:numFmt w:val="bullet"/>
      <w:lvlText w:val="•"/>
      <w:lvlJc w:val="left"/>
      <w:pPr>
        <w:ind w:left="3634" w:hanging="708"/>
      </w:pPr>
      <w:rPr>
        <w:rFonts w:hint="default"/>
        <w:lang w:val="it-IT" w:eastAsia="en-US" w:bidi="ar-SA"/>
      </w:rPr>
    </w:lvl>
    <w:lvl w:ilvl="4" w:tplc="CEA2C0C2">
      <w:numFmt w:val="bullet"/>
      <w:lvlText w:val="•"/>
      <w:lvlJc w:val="left"/>
      <w:pPr>
        <w:ind w:left="4512" w:hanging="708"/>
      </w:pPr>
      <w:rPr>
        <w:rFonts w:hint="default"/>
        <w:lang w:val="it-IT" w:eastAsia="en-US" w:bidi="ar-SA"/>
      </w:rPr>
    </w:lvl>
    <w:lvl w:ilvl="5" w:tplc="5FF828D6">
      <w:numFmt w:val="bullet"/>
      <w:lvlText w:val="•"/>
      <w:lvlJc w:val="left"/>
      <w:pPr>
        <w:ind w:left="5390" w:hanging="708"/>
      </w:pPr>
      <w:rPr>
        <w:rFonts w:hint="default"/>
        <w:lang w:val="it-IT" w:eastAsia="en-US" w:bidi="ar-SA"/>
      </w:rPr>
    </w:lvl>
    <w:lvl w:ilvl="6" w:tplc="E7D206CE">
      <w:numFmt w:val="bullet"/>
      <w:lvlText w:val="•"/>
      <w:lvlJc w:val="left"/>
      <w:pPr>
        <w:ind w:left="6268" w:hanging="708"/>
      </w:pPr>
      <w:rPr>
        <w:rFonts w:hint="default"/>
        <w:lang w:val="it-IT" w:eastAsia="en-US" w:bidi="ar-SA"/>
      </w:rPr>
    </w:lvl>
    <w:lvl w:ilvl="7" w:tplc="4874EA6C">
      <w:numFmt w:val="bullet"/>
      <w:lvlText w:val="•"/>
      <w:lvlJc w:val="left"/>
      <w:pPr>
        <w:ind w:left="7146" w:hanging="708"/>
      </w:pPr>
      <w:rPr>
        <w:rFonts w:hint="default"/>
        <w:lang w:val="it-IT" w:eastAsia="en-US" w:bidi="ar-SA"/>
      </w:rPr>
    </w:lvl>
    <w:lvl w:ilvl="8" w:tplc="E2F0ABAC">
      <w:numFmt w:val="bullet"/>
      <w:lvlText w:val="•"/>
      <w:lvlJc w:val="left"/>
      <w:pPr>
        <w:ind w:left="8025" w:hanging="708"/>
      </w:pPr>
      <w:rPr>
        <w:rFonts w:hint="default"/>
        <w:lang w:val="it-IT" w:eastAsia="en-US" w:bidi="ar-SA"/>
      </w:rPr>
    </w:lvl>
  </w:abstractNum>
  <w:abstractNum w:abstractNumId="3" w15:restartNumberingAfterBreak="0">
    <w:nsid w:val="783F564E"/>
    <w:multiLevelType w:val="hybridMultilevel"/>
    <w:tmpl w:val="680E4D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6946422">
    <w:abstractNumId w:val="2"/>
  </w:num>
  <w:num w:numId="2" w16cid:durableId="1995646868">
    <w:abstractNumId w:val="3"/>
  </w:num>
  <w:num w:numId="3" w16cid:durableId="1742946027">
    <w:abstractNumId w:val="1"/>
  </w:num>
  <w:num w:numId="4" w16cid:durableId="144056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001"/>
    <w:rsid w:val="00014A51"/>
    <w:rsid w:val="00117535"/>
    <w:rsid w:val="00125D14"/>
    <w:rsid w:val="002476EC"/>
    <w:rsid w:val="002E2115"/>
    <w:rsid w:val="003816A7"/>
    <w:rsid w:val="003E0560"/>
    <w:rsid w:val="003E474B"/>
    <w:rsid w:val="00417FA6"/>
    <w:rsid w:val="0047196E"/>
    <w:rsid w:val="004A7C2A"/>
    <w:rsid w:val="0051343F"/>
    <w:rsid w:val="00563E7C"/>
    <w:rsid w:val="00707398"/>
    <w:rsid w:val="00720C74"/>
    <w:rsid w:val="00746D28"/>
    <w:rsid w:val="007E173B"/>
    <w:rsid w:val="008677DF"/>
    <w:rsid w:val="00885D0C"/>
    <w:rsid w:val="008A4700"/>
    <w:rsid w:val="008E7C9D"/>
    <w:rsid w:val="009D773F"/>
    <w:rsid w:val="00BC11AE"/>
    <w:rsid w:val="00C55001"/>
    <w:rsid w:val="00D104EB"/>
    <w:rsid w:val="00D616F1"/>
    <w:rsid w:val="00E11799"/>
    <w:rsid w:val="00E8124D"/>
    <w:rsid w:val="00F051AC"/>
    <w:rsid w:val="00F75E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1353"/>
  <w15:docId w15:val="{D55D2AD6-FAEA-4760-B948-511FCA5E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58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5"/>
    </w:pPr>
    <w:rPr>
      <w:sz w:val="24"/>
      <w:szCs w:val="24"/>
    </w:rPr>
  </w:style>
  <w:style w:type="paragraph" w:styleId="Paragrafoelenco">
    <w:name w:val="List Paragraph"/>
    <w:basedOn w:val="Normale"/>
    <w:uiPriority w:val="1"/>
    <w:qFormat/>
    <w:pPr>
      <w:ind w:left="993" w:hanging="708"/>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85D0C"/>
    <w:rPr>
      <w:color w:val="0000FF" w:themeColor="hyperlink"/>
      <w:u w:val="single"/>
    </w:rPr>
  </w:style>
  <w:style w:type="paragraph" w:styleId="Rientrocorpodeltesto">
    <w:name w:val="Body Text Indent"/>
    <w:basedOn w:val="Normale"/>
    <w:link w:val="RientrocorpodeltestoCarattere"/>
    <w:uiPriority w:val="99"/>
    <w:semiHidden/>
    <w:unhideWhenUsed/>
    <w:rsid w:val="00F75E3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F75E3F"/>
    <w:rPr>
      <w:rFonts w:ascii="Times New Roman" w:eastAsia="Times New Roman" w:hAnsi="Times New Roman" w:cs="Times New Roman"/>
      <w:lang w:val="it-IT"/>
    </w:rPr>
  </w:style>
  <w:style w:type="table" w:styleId="Grigliatabella">
    <w:name w:val="Table Grid"/>
    <w:basedOn w:val="Tabellanormale"/>
    <w:uiPriority w:val="39"/>
    <w:rsid w:val="00F75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textincomma">
    <w:name w:val="art_text_in_comma"/>
    <w:basedOn w:val="Carpredefinitoparagrafo"/>
    <w:rsid w:val="00117535"/>
  </w:style>
  <w:style w:type="paragraph" w:styleId="Intestazione">
    <w:name w:val="header"/>
    <w:basedOn w:val="Normale"/>
    <w:link w:val="IntestazioneCarattere"/>
    <w:uiPriority w:val="99"/>
    <w:unhideWhenUsed/>
    <w:rsid w:val="00BC11AE"/>
    <w:pPr>
      <w:tabs>
        <w:tab w:val="center" w:pos="4819"/>
        <w:tab w:val="right" w:pos="9638"/>
      </w:tabs>
    </w:pPr>
  </w:style>
  <w:style w:type="character" w:customStyle="1" w:styleId="IntestazioneCarattere">
    <w:name w:val="Intestazione Carattere"/>
    <w:basedOn w:val="Carpredefinitoparagrafo"/>
    <w:link w:val="Intestazione"/>
    <w:uiPriority w:val="99"/>
    <w:rsid w:val="00BC11A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C11AE"/>
    <w:pPr>
      <w:tabs>
        <w:tab w:val="center" w:pos="4819"/>
        <w:tab w:val="right" w:pos="9638"/>
      </w:tabs>
    </w:pPr>
  </w:style>
  <w:style w:type="character" w:customStyle="1" w:styleId="PidipaginaCarattere">
    <w:name w:val="Piè di pagina Carattere"/>
    <w:basedOn w:val="Carpredefinitoparagrafo"/>
    <w:link w:val="Pidipagina"/>
    <w:uiPriority w:val="99"/>
    <w:rsid w:val="00BC11AE"/>
    <w:rPr>
      <w:rFonts w:ascii="Times New Roman" w:eastAsia="Times New Roman" w:hAnsi="Times New Roman" w:cs="Times New Roman"/>
      <w:lang w:val="it-IT"/>
    </w:rPr>
  </w:style>
  <w:style w:type="character" w:customStyle="1" w:styleId="comma-num-akn">
    <w:name w:val="comma-num-akn"/>
    <w:basedOn w:val="Carpredefinitoparagrafo"/>
    <w:rsid w:val="004A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271410">
      <w:bodyDiv w:val="1"/>
      <w:marLeft w:val="0"/>
      <w:marRight w:val="0"/>
      <w:marTop w:val="0"/>
      <w:marBottom w:val="0"/>
      <w:divBdr>
        <w:top w:val="none" w:sz="0" w:space="0" w:color="auto"/>
        <w:left w:val="none" w:sz="0" w:space="0" w:color="auto"/>
        <w:bottom w:val="none" w:sz="0" w:space="0" w:color="auto"/>
        <w:right w:val="none" w:sz="0" w:space="0" w:color="auto"/>
      </w:divBdr>
      <w:divsChild>
        <w:div w:id="1842819071">
          <w:marLeft w:val="0"/>
          <w:marRight w:val="0"/>
          <w:marTop w:val="0"/>
          <w:marBottom w:val="0"/>
          <w:divBdr>
            <w:top w:val="none" w:sz="0" w:space="0" w:color="auto"/>
            <w:left w:val="none" w:sz="0" w:space="0" w:color="auto"/>
            <w:bottom w:val="none" w:sz="0" w:space="0" w:color="auto"/>
            <w:right w:val="none" w:sz="0" w:space="0" w:color="auto"/>
          </w:divBdr>
        </w:div>
      </w:divsChild>
    </w:div>
    <w:div w:id="2044279843">
      <w:bodyDiv w:val="1"/>
      <w:marLeft w:val="0"/>
      <w:marRight w:val="0"/>
      <w:marTop w:val="0"/>
      <w:marBottom w:val="0"/>
      <w:divBdr>
        <w:top w:val="none" w:sz="0" w:space="0" w:color="auto"/>
        <w:left w:val="none" w:sz="0" w:space="0" w:color="auto"/>
        <w:bottom w:val="none" w:sz="0" w:space="0" w:color="auto"/>
        <w:right w:val="none" w:sz="0" w:space="0" w:color="auto"/>
      </w:divBdr>
      <w:divsChild>
        <w:div w:id="9125913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e.osimo@emarch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F638-A6E7-4FC9-8325-9FB2BDE01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1032</Words>
  <Characters>5885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Letizia Caselli</dc:creator>
  <cp:lastModifiedBy>Liana Vescovo</cp:lastModifiedBy>
  <cp:revision>14</cp:revision>
  <cp:lastPrinted>2026-03-20T08:49:00Z</cp:lastPrinted>
  <dcterms:created xsi:type="dcterms:W3CDTF">2025-06-16T06:08:00Z</dcterms:created>
  <dcterms:modified xsi:type="dcterms:W3CDTF">2026-03-20T11:10:00Z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2021</vt:lpwstr>
  </property>
  <property fmtid="{D5CDD505-2E9C-101B-9397-08002B2CF9AE}" pid="4" name="LastSaved">
    <vt:filetime>2025-05-07T00:00:00Z</vt:filetime>
  </property>
  <property fmtid="{D5CDD505-2E9C-101B-9397-08002B2CF9AE}" pid="5" name="Producer">
    <vt:lpwstr>Microsoft® Word 2021</vt:lpwstr>
  </property>
</Properties>
</file>