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C65392" w14:textId="77777777" w:rsidR="00616B06" w:rsidRDefault="00616B06" w:rsidP="00616B06">
      <w:r>
        <w:rPr>
          <w:i/>
          <w:iCs/>
        </w:rPr>
        <w:t>Jacopo Celentano, 35 anni. Laureato in Scienze Internazionali e Diplomatiche, con un Master in Istituzioni e Politiche dello Spazio, si occupa di relazioni tra imprese e istituzioni nel settore spaziale. </w:t>
      </w:r>
    </w:p>
    <w:p w14:paraId="1580CFC0" w14:textId="77777777" w:rsidR="00616B06" w:rsidRDefault="00616B06" w:rsidP="00616B06">
      <w:r>
        <w:rPr>
          <w:i/>
          <w:iCs/>
        </w:rPr>
        <w:t>In particolare, lavora come Segretario del cluster aerospaziale delle Marche, responsabile operativo e portavoce di un'associazione di aziende spaziali italiane, e consulente di un'associazione europea che rappresenta le piccole e medie imprese dello spazio: tutte organizzazioni no-profit nate per sostenere l'imprenditoria nel settore spaziale, favorendo la cooperazione tra aziende, università e centri di ricerca, con un'attenzione particolare all'innovazione e alla sostenibilità.</w:t>
      </w:r>
    </w:p>
    <w:p w14:paraId="09AEA5B6" w14:textId="77777777" w:rsidR="00616B06" w:rsidRDefault="00616B06" w:rsidP="00616B06">
      <w:r>
        <w:rPr>
          <w:i/>
          <w:iCs/>
        </w:rPr>
        <w:t xml:space="preserve">Cresciuto in Osimo al Borgo San Giacomo. Dopo alcuni anni vissuti a Forlì e a Roma per studio e lavoro, grazie alla possibilità dello </w:t>
      </w:r>
      <w:proofErr w:type="spellStart"/>
      <w:r>
        <w:rPr>
          <w:i/>
          <w:iCs/>
        </w:rPr>
        <w:t>smart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working</w:t>
      </w:r>
      <w:proofErr w:type="spellEnd"/>
      <w:r>
        <w:rPr>
          <w:i/>
          <w:iCs/>
        </w:rPr>
        <w:t xml:space="preserve"> è tornato a vivere a Osimo con la fidanzata, stabilendosi in Centro. È attualmente presidente del Consiglio di Quartiere "Osimo 1 - Versante Nord".</w:t>
      </w:r>
    </w:p>
    <w:p w14:paraId="0C17E9FF" w14:textId="77777777" w:rsidR="00616B06" w:rsidRDefault="00616B06" w:rsidP="00616B06">
      <w:r>
        <w:rPr>
          <w:i/>
          <w:iCs/>
        </w:rPr>
        <w:t>Con due amici osimani ha co-fondato un'associazione per l'organizzazione di eventi artistici e culturali sul territorio osimano. Appassionato di trekking, balli country e cinema.</w:t>
      </w:r>
    </w:p>
    <w:p w14:paraId="618861B2" w14:textId="0428C2D0" w:rsidR="00B421CE" w:rsidRPr="00616B06" w:rsidRDefault="00B421CE" w:rsidP="00616B06">
      <w:bookmarkStart w:id="0" w:name="_GoBack"/>
      <w:bookmarkEnd w:id="0"/>
    </w:p>
    <w:sectPr w:rsidR="00B421CE" w:rsidRPr="00616B0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95A"/>
    <w:rsid w:val="00011C78"/>
    <w:rsid w:val="0018795A"/>
    <w:rsid w:val="00616B06"/>
    <w:rsid w:val="00B42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12C89"/>
  <w15:chartTrackingRefBased/>
  <w15:docId w15:val="{F915F6BD-F3E4-4275-8D82-60ACE3D00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16B06"/>
    <w:pPr>
      <w:spacing w:after="0" w:line="240" w:lineRule="auto"/>
    </w:pPr>
    <w:rPr>
      <w:rFonts w:ascii="Calibri" w:hAnsi="Calibri" w:cs="Calibri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41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993</Characters>
  <Application>Microsoft Office Word</Application>
  <DocSecurity>0</DocSecurity>
  <Lines>8</Lines>
  <Paragraphs>2</Paragraphs>
  <ScaleCrop>false</ScaleCrop>
  <Company>Tastitalia S.r.l.</Company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 Carpera</dc:creator>
  <cp:keywords/>
  <dc:description/>
  <cp:lastModifiedBy>Roberto Carpera</cp:lastModifiedBy>
  <cp:revision>4</cp:revision>
  <dcterms:created xsi:type="dcterms:W3CDTF">2025-03-26T11:29:00Z</dcterms:created>
  <dcterms:modified xsi:type="dcterms:W3CDTF">2025-04-09T09:14:00Z</dcterms:modified>
</cp:coreProperties>
</file>