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E61" w:rsidRDefault="00194E61" w:rsidP="00194E6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VINCITORIO MAURO</w:t>
      </w:r>
    </w:p>
    <w:p w:rsidR="007445E5" w:rsidRDefault="00194E61" w:rsidP="00194E61">
      <w:r>
        <w:rPr>
          <w:rFonts w:cstheme="minorHAnsi"/>
          <w:sz w:val="24"/>
          <w:szCs w:val="24"/>
        </w:rPr>
        <w:t>52 anni, nato ad Ancona e residente ad Osimo da oltre vent’anni. Convivo con Francesca ed i suoi due figli. Lavoro nel settore automobilistico e mi contraddistinguono la capacità di mettermi al servizio degli altri ed una profonda conoscenza del mondo dello sport.</w:t>
      </w:r>
      <w:r>
        <w:rPr>
          <w:rFonts w:cstheme="minorHAnsi"/>
          <w:sz w:val="24"/>
          <w:szCs w:val="24"/>
        </w:rPr>
        <w:br/>
        <w:t>Ho ereditato in particolare da mio padre, sportivo ed allenatore, la passione per il nuoto, la pallanuoto e nuoto per salvamento, discipline delle quali sono stato prima giocatore e poi allenatore.</w:t>
      </w:r>
      <w:r>
        <w:rPr>
          <w:rFonts w:cstheme="minorHAnsi"/>
          <w:sz w:val="24"/>
          <w:szCs w:val="24"/>
        </w:rPr>
        <w:br/>
      </w:r>
      <w:bookmarkStart w:id="0" w:name="_GoBack"/>
      <w:bookmarkEnd w:id="0"/>
    </w:p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E61"/>
    <w:rsid w:val="00194E61"/>
    <w:rsid w:val="007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0D2BC-2636-4EB1-B6DE-6AAA32F3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94E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Fabio Vaccaroni</cp:lastModifiedBy>
  <cp:revision>1</cp:revision>
  <dcterms:created xsi:type="dcterms:W3CDTF">2024-04-18T07:41:00Z</dcterms:created>
  <dcterms:modified xsi:type="dcterms:W3CDTF">2024-04-18T07:41:00Z</dcterms:modified>
</cp:coreProperties>
</file>