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7B3" w:rsidRDefault="00E727B3" w:rsidP="00E727B3">
      <w:pPr>
        <w:pStyle w:val="Testonormale"/>
      </w:pPr>
      <w:r>
        <w:t>Mi chiamo Francesca Pucci e ho 50 anni. Osimana dalla nascita, sono cresciuta a Osimo Stazione e dal 2008 vivo a Campocavallo con mio marito Andrea.</w:t>
      </w:r>
    </w:p>
    <w:p w:rsidR="00E727B3" w:rsidRDefault="00E727B3" w:rsidP="00E727B3">
      <w:pPr>
        <w:pStyle w:val="Testonormale"/>
      </w:pPr>
      <w:r>
        <w:t xml:space="preserve">Ho conseguito la laurea in Scienze Biologiche e il Dottorato di Ricerca in Biologia ed Ecologia Marina durante il quale ho vissuto un anno ad Angers in Francia grazie alla borsa di studio Vinci di co-tutela Italia/Francia. </w:t>
      </w:r>
    </w:p>
    <w:p w:rsidR="00E727B3" w:rsidRDefault="00E727B3" w:rsidP="00E727B3">
      <w:pPr>
        <w:pStyle w:val="Testonormale"/>
      </w:pPr>
      <w:r>
        <w:t xml:space="preserve">Ho lavorato per diverse aziende multinazionali come consulente/formatrice nel canale farmacia e da 10 anni ricopro il ruolo di agente di zona per una importante azienda italiana che realizza prodotti per la salute 100% naturali e biodegradabili. </w:t>
      </w:r>
    </w:p>
    <w:p w:rsidR="00E727B3" w:rsidRDefault="00E727B3" w:rsidP="00E727B3">
      <w:pPr>
        <w:pStyle w:val="Testonormale"/>
      </w:pPr>
      <w:r>
        <w:t>Il mio punto di forza è fare rete, molti mi conoscono per le camminate alla scoperta del nostro territorio e per aver ideato e organizzato le tre edizioni di “In Cammino per Camerino”, evento di solidarietà per le terre colpite dal sisma.</w:t>
      </w:r>
    </w:p>
    <w:p w:rsidR="00E727B3" w:rsidRDefault="00E727B3" w:rsidP="00E727B3">
      <w:pPr>
        <w:pStyle w:val="Testonormale"/>
      </w:pPr>
      <w:r>
        <w:t xml:space="preserve">Sono impegnata nella promozione dei cammini che attraversano le Marche, ho collaborato alla creazione e alla presentazione della guida del “Cammino nelle Terre Mutate” e sono referente del cammino “Italia </w:t>
      </w:r>
      <w:proofErr w:type="spellStart"/>
      <w:r>
        <w:t>Coast</w:t>
      </w:r>
      <w:proofErr w:type="spellEnd"/>
      <w:r>
        <w:t xml:space="preserve"> to </w:t>
      </w:r>
      <w:proofErr w:type="spellStart"/>
      <w:r>
        <w:t>Coast</w:t>
      </w:r>
      <w:proofErr w:type="spellEnd"/>
      <w:r>
        <w:t>” che vede Osimo come prima tappa.</w:t>
      </w:r>
    </w:p>
    <w:p w:rsidR="00E727B3" w:rsidRDefault="00E727B3" w:rsidP="00E727B3">
      <w:pPr>
        <w:pStyle w:val="Testonormale"/>
      </w:pPr>
      <w:r>
        <w:t>Credo che il turismo lento rappresenti una grande opportunità per valorizzare le meraviglie del nostro territorio promuovendo uno sviluppo economico rispettoso delle tradizioni e dell'ambiente</w:t>
      </w:r>
    </w:p>
    <w:p w:rsidR="00E727B3" w:rsidRDefault="00E727B3" w:rsidP="00E727B3">
      <w:pPr>
        <w:pStyle w:val="Testonormale"/>
      </w:pPr>
    </w:p>
    <w:p w:rsidR="00B92145" w:rsidRDefault="00B92145">
      <w:bookmarkStart w:id="0" w:name="_GoBack"/>
      <w:bookmarkEnd w:id="0"/>
    </w:p>
    <w:sectPr w:rsidR="00B921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B3"/>
    <w:rsid w:val="00B92145"/>
    <w:rsid w:val="00E7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CB527-89D8-4445-AF15-13F23CE2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727B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727B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0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>Tastitalia S.r.l.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2025-04-02T07:08:00Z</dcterms:created>
  <dcterms:modified xsi:type="dcterms:W3CDTF">2025-04-02T07:09:00Z</dcterms:modified>
</cp:coreProperties>
</file>